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8B" w:rsidRDefault="00413883"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Pr>
          <w:rFonts w:ascii="Times New Roman" w:eastAsia="Times New Roman" w:hAnsi="Times New Roman" w:cs="Times New Roman"/>
          <w:b/>
          <w:bCs/>
          <w:noProof/>
          <w:kern w:val="28"/>
          <w:sz w:val="28"/>
          <w:szCs w:val="28"/>
        </w:rPr>
        <w:t xml:space="preserve">GS-401-7/9 </w:t>
      </w:r>
      <w:r w:rsidRPr="00413883">
        <w:rPr>
          <w:rFonts w:ascii="Times New Roman" w:eastAsia="Times New Roman" w:hAnsi="Times New Roman" w:cs="Times New Roman"/>
          <w:b/>
          <w:bCs/>
          <w:noProof/>
          <w:kern w:val="28"/>
          <w:sz w:val="28"/>
          <w:szCs w:val="28"/>
        </w:rPr>
        <w:t>NEPA Planner</w:t>
      </w:r>
      <w:r w:rsidR="00990290" w:rsidRPr="00413883">
        <w:rPr>
          <w:rFonts w:ascii="Times New Roman" w:eastAsia="Times New Roman" w:hAnsi="Times New Roman" w:cs="Times New Roman"/>
          <w:b/>
          <w:bCs/>
          <w:noProof/>
          <w:kern w:val="28"/>
          <w:sz w:val="28"/>
          <w:szCs w:val="28"/>
        </w:rPr>
        <w:t xml:space="preserve"> </w:t>
      </w:r>
      <w:r w:rsidR="00990290" w:rsidRPr="00990290">
        <w:rPr>
          <w:rFonts w:ascii="Times New Roman" w:eastAsia="Times New Roman" w:hAnsi="Times New Roman" w:cs="Times New Roman"/>
          <w:b/>
          <w:bCs/>
          <w:noProof/>
          <w:color w:val="000000"/>
          <w:kern w:val="28"/>
          <w:sz w:val="28"/>
          <w:szCs w:val="28"/>
        </w:rPr>
        <w:t xml:space="preserve">Position </w:t>
      </w:r>
    </w:p>
    <w:p w:rsidR="00990290" w:rsidRDefault="00123CB1"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Pr>
          <w:rFonts w:ascii="Times New Roman" w:eastAsia="Times New Roman" w:hAnsi="Times New Roman" w:cs="Times New Roman"/>
          <w:b/>
          <w:bCs/>
          <w:noProof/>
          <w:color w:val="000000"/>
          <w:kern w:val="28"/>
          <w:sz w:val="28"/>
          <w:szCs w:val="28"/>
        </w:rPr>
        <w:t>OUTREACH</w:t>
      </w:r>
      <w:r w:rsidR="00990290" w:rsidRPr="00990290">
        <w:rPr>
          <w:rFonts w:ascii="Times New Roman" w:eastAsia="Times New Roman" w:hAnsi="Times New Roman" w:cs="Times New Roman"/>
          <w:b/>
          <w:bCs/>
          <w:noProof/>
          <w:color w:val="000000"/>
          <w:kern w:val="28"/>
          <w:sz w:val="28"/>
          <w:szCs w:val="28"/>
        </w:rPr>
        <w:t xml:space="preserve"> NOTICE</w:t>
      </w:r>
    </w:p>
    <w:p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sidRPr="00990290">
        <w:rPr>
          <w:rFonts w:ascii="Times New Roman" w:eastAsia="Times New Roman" w:hAnsi="Times New Roman" w:cs="Times New Roman"/>
          <w:b/>
          <w:bCs/>
          <w:noProof/>
          <w:color w:val="000000"/>
          <w:kern w:val="28"/>
          <w:sz w:val="28"/>
          <w:szCs w:val="28"/>
        </w:rPr>
        <w:drawing>
          <wp:inline distT="0" distB="0" distL="0" distR="0" wp14:anchorId="4DE75F16" wp14:editId="4037A755">
            <wp:extent cx="2423493" cy="1468409"/>
            <wp:effectExtent l="0" t="0" r="0" b="0"/>
            <wp:docPr id="3" name="Picture 3" descr="C:\Users\mjuillerat\Pictures\Logos\new willamette logo.jpg" title="Picture of landscape with a lake running through it and Willamette National Forest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uillerat\Pictures\Logos\new willamet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837" cy="1468012"/>
                    </a:xfrm>
                    <a:prstGeom prst="rect">
                      <a:avLst/>
                    </a:prstGeom>
                    <a:noFill/>
                    <a:ln>
                      <a:noFill/>
                    </a:ln>
                  </pic:spPr>
                </pic:pic>
              </a:graphicData>
            </a:graphic>
          </wp:inline>
        </w:drawing>
      </w:r>
    </w:p>
    <w:p w:rsidR="00413883" w:rsidRPr="00413883" w:rsidRDefault="00413883"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413883">
        <w:rPr>
          <w:rFonts w:ascii="Times New Roman" w:eastAsia="Times New Roman" w:hAnsi="Times New Roman" w:cs="Times New Roman"/>
          <w:b/>
          <w:bCs/>
          <w:noProof/>
          <w:sz w:val="24"/>
          <w:szCs w:val="24"/>
        </w:rPr>
        <w:t xml:space="preserve">GS-401-7/9 NEPA Planner </w:t>
      </w:r>
    </w:p>
    <w:p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990290">
        <w:rPr>
          <w:rFonts w:ascii="Times New Roman" w:eastAsia="Times New Roman" w:hAnsi="Times New Roman" w:cs="Times New Roman"/>
          <w:b/>
          <w:bCs/>
          <w:noProof/>
          <w:sz w:val="24"/>
          <w:szCs w:val="24"/>
        </w:rPr>
        <w:t>Willamette National Forest</w:t>
      </w:r>
    </w:p>
    <w:p w:rsidR="00990290" w:rsidRPr="00990290" w:rsidRDefault="00413883"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413883">
        <w:rPr>
          <w:rFonts w:ascii="Times New Roman" w:eastAsia="Times New Roman" w:hAnsi="Times New Roman" w:cs="Times New Roman"/>
          <w:b/>
          <w:bCs/>
          <w:noProof/>
          <w:sz w:val="24"/>
          <w:szCs w:val="24"/>
        </w:rPr>
        <w:t>Detroit</w:t>
      </w:r>
      <w:r w:rsidR="00990290" w:rsidRPr="00413883">
        <w:rPr>
          <w:rFonts w:ascii="Times New Roman" w:eastAsia="Times New Roman" w:hAnsi="Times New Roman" w:cs="Times New Roman"/>
          <w:b/>
          <w:bCs/>
          <w:noProof/>
          <w:sz w:val="24"/>
          <w:szCs w:val="24"/>
        </w:rPr>
        <w:t xml:space="preserve"> </w:t>
      </w:r>
      <w:r w:rsidR="00990290" w:rsidRPr="00990290">
        <w:rPr>
          <w:rFonts w:ascii="Times New Roman" w:eastAsia="Times New Roman" w:hAnsi="Times New Roman" w:cs="Times New Roman"/>
          <w:b/>
          <w:bCs/>
          <w:noProof/>
          <w:sz w:val="24"/>
          <w:szCs w:val="24"/>
        </w:rPr>
        <w:t>Ranger District</w:t>
      </w:r>
    </w:p>
    <w:p w:rsidR="00990290" w:rsidRPr="00990290" w:rsidRDefault="00413883"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413883">
        <w:rPr>
          <w:rFonts w:ascii="Times New Roman" w:eastAsia="Times New Roman" w:hAnsi="Times New Roman" w:cs="Times New Roman"/>
          <w:b/>
          <w:bCs/>
          <w:noProof/>
          <w:sz w:val="24"/>
          <w:szCs w:val="24"/>
        </w:rPr>
        <w:t>Detroit</w:t>
      </w:r>
      <w:r w:rsidR="00990290" w:rsidRPr="00990290">
        <w:rPr>
          <w:rFonts w:ascii="Times New Roman" w:eastAsia="Times New Roman" w:hAnsi="Times New Roman" w:cs="Times New Roman"/>
          <w:b/>
          <w:bCs/>
          <w:noProof/>
          <w:sz w:val="24"/>
          <w:szCs w:val="24"/>
        </w:rPr>
        <w:t>, Oregon</w:t>
      </w:r>
    </w:p>
    <w:p w:rsidR="00990290" w:rsidRPr="00990290" w:rsidRDefault="00990290" w:rsidP="00990290">
      <w:pPr>
        <w:shd w:val="clear" w:color="auto" w:fill="FFFFFF" w:themeFill="background1"/>
        <w:tabs>
          <w:tab w:val="left" w:pos="180"/>
        </w:tabs>
        <w:spacing w:after="0" w:line="240" w:lineRule="auto"/>
        <w:contextualSpacing/>
        <w:rPr>
          <w:rFonts w:ascii="Times New Roman" w:eastAsia="Times New Roman" w:hAnsi="Times New Roman" w:cs="Times New Roman"/>
          <w:sz w:val="24"/>
          <w:szCs w:val="24"/>
        </w:rPr>
      </w:pPr>
    </w:p>
    <w:p w:rsidR="00656778" w:rsidRDefault="00656778" w:rsidP="00656778">
      <w:pPr>
        <w:pStyle w:val="BodyText2"/>
        <w:ind w:left="0"/>
        <w:contextualSpacing/>
        <w:jc w:val="both"/>
        <w:rPr>
          <w:rFonts w:ascii="Times New Roman" w:hAnsi="Times New Roman" w:cs="Times New Roman"/>
          <w:color w:val="auto"/>
        </w:rPr>
      </w:pPr>
      <w:r w:rsidRPr="001B51EE">
        <w:rPr>
          <w:rFonts w:ascii="Times New Roman" w:hAnsi="Times New Roman" w:cs="Times New Roman"/>
        </w:rPr>
        <w:t xml:space="preserve">The </w:t>
      </w:r>
      <w:r w:rsidR="00413883" w:rsidRPr="00413883">
        <w:rPr>
          <w:rFonts w:ascii="Times New Roman" w:hAnsi="Times New Roman" w:cs="Times New Roman"/>
          <w:bCs/>
          <w:color w:val="auto"/>
        </w:rPr>
        <w:t>Detroit</w:t>
      </w:r>
      <w:r w:rsidRPr="00413883">
        <w:rPr>
          <w:rFonts w:ascii="Times New Roman" w:hAnsi="Times New Roman" w:cs="Times New Roman"/>
          <w:bCs/>
          <w:color w:val="auto"/>
        </w:rPr>
        <w:t xml:space="preserve"> Ranger District</w:t>
      </w:r>
      <w:r w:rsidRPr="00413883">
        <w:rPr>
          <w:rFonts w:ascii="Times New Roman" w:hAnsi="Times New Roman" w:cs="Times New Roman"/>
          <w:color w:val="auto"/>
        </w:rPr>
        <w:t xml:space="preserve"> </w:t>
      </w:r>
      <w:r w:rsidRPr="001B51EE">
        <w:rPr>
          <w:rFonts w:ascii="Times New Roman" w:hAnsi="Times New Roman" w:cs="Times New Roman"/>
        </w:rPr>
        <w:t xml:space="preserve">will soon be advertising </w:t>
      </w:r>
      <w:r w:rsidRPr="00413883">
        <w:rPr>
          <w:rFonts w:ascii="Times New Roman" w:hAnsi="Times New Roman" w:cs="Times New Roman"/>
          <w:bCs/>
          <w:color w:val="auto"/>
        </w:rPr>
        <w:t xml:space="preserve">one permanent, full-time </w:t>
      </w:r>
      <w:r w:rsidR="00413883" w:rsidRPr="00413883">
        <w:rPr>
          <w:rFonts w:ascii="Times New Roman" w:hAnsi="Times New Roman" w:cs="Times New Roman"/>
          <w:bCs/>
          <w:color w:val="auto"/>
        </w:rPr>
        <w:t>NEPA Planner</w:t>
      </w:r>
      <w:r w:rsidRPr="00413883">
        <w:rPr>
          <w:rFonts w:ascii="Times New Roman" w:hAnsi="Times New Roman" w:cs="Times New Roman"/>
          <w:bCs/>
          <w:color w:val="auto"/>
        </w:rPr>
        <w:t xml:space="preserve">, </w:t>
      </w:r>
      <w:r w:rsidR="00413883" w:rsidRPr="00413883">
        <w:rPr>
          <w:rFonts w:ascii="Times New Roman" w:hAnsi="Times New Roman" w:cs="Times New Roman"/>
          <w:bCs/>
          <w:color w:val="auto"/>
        </w:rPr>
        <w:t>GS-401-7/9</w:t>
      </w:r>
      <w:r w:rsidRPr="001B51EE">
        <w:rPr>
          <w:rFonts w:ascii="Times New Roman" w:hAnsi="Times New Roman" w:cs="Times New Roman"/>
          <w:b/>
          <w:bCs/>
        </w:rPr>
        <w:t>.</w:t>
      </w:r>
      <w:r w:rsidRPr="001B51EE">
        <w:rPr>
          <w:rFonts w:ascii="Times New Roman" w:hAnsi="Times New Roman" w:cs="Times New Roman"/>
          <w:b/>
        </w:rPr>
        <w:t xml:space="preserve">  </w:t>
      </w:r>
      <w:r w:rsidRPr="001B51EE">
        <w:rPr>
          <w:rFonts w:ascii="Times New Roman" w:hAnsi="Times New Roman" w:cs="Times New Roman"/>
        </w:rPr>
        <w:t xml:space="preserve">The duty station is </w:t>
      </w:r>
      <w:r w:rsidR="00413883" w:rsidRPr="00413883">
        <w:rPr>
          <w:rFonts w:ascii="Times New Roman" w:hAnsi="Times New Roman" w:cs="Times New Roman"/>
          <w:bCs/>
          <w:color w:val="auto"/>
        </w:rPr>
        <w:t>Detroit</w:t>
      </w:r>
      <w:r w:rsidRPr="00413883">
        <w:rPr>
          <w:rFonts w:ascii="Times New Roman" w:hAnsi="Times New Roman" w:cs="Times New Roman"/>
          <w:bCs/>
          <w:color w:val="auto"/>
        </w:rPr>
        <w:t xml:space="preserve"> Ranger District in </w:t>
      </w:r>
      <w:r w:rsidR="00413883" w:rsidRPr="00413883">
        <w:rPr>
          <w:rFonts w:ascii="Times New Roman" w:hAnsi="Times New Roman" w:cs="Times New Roman"/>
          <w:bCs/>
          <w:color w:val="auto"/>
        </w:rPr>
        <w:t>Detroit</w:t>
      </w:r>
      <w:r w:rsidRPr="00413883">
        <w:rPr>
          <w:rFonts w:ascii="Times New Roman" w:hAnsi="Times New Roman" w:cs="Times New Roman"/>
          <w:color w:val="auto"/>
        </w:rPr>
        <w:t>,</w:t>
      </w:r>
      <w:r w:rsidRPr="00413883">
        <w:rPr>
          <w:rFonts w:ascii="Times New Roman" w:hAnsi="Times New Roman" w:cs="Times New Roman"/>
          <w:b/>
          <w:color w:val="auto"/>
        </w:rPr>
        <w:t xml:space="preserve"> </w:t>
      </w:r>
      <w:r w:rsidRPr="00413883">
        <w:rPr>
          <w:rFonts w:ascii="Times New Roman" w:hAnsi="Times New Roman" w:cs="Times New Roman"/>
        </w:rPr>
        <w:t>Oregon.</w:t>
      </w:r>
      <w:r w:rsidRPr="001B51EE">
        <w:rPr>
          <w:rFonts w:ascii="Times New Roman" w:hAnsi="Times New Roman" w:cs="Times New Roman"/>
          <w:color w:val="auto"/>
        </w:rPr>
        <w:t xml:space="preserve">  The purpose of this Outreach Notice is to inform the potential applicant pool of this position. </w:t>
      </w:r>
    </w:p>
    <w:p w:rsidR="00656778" w:rsidRDefault="00656778" w:rsidP="00656778">
      <w:pPr>
        <w:pStyle w:val="BodyText2"/>
        <w:ind w:left="0"/>
        <w:contextualSpacing/>
        <w:jc w:val="both"/>
        <w:rPr>
          <w:rFonts w:ascii="Times New Roman" w:hAnsi="Times New Roman" w:cs="Times New Roman"/>
          <w:color w:val="auto"/>
        </w:rPr>
      </w:pPr>
    </w:p>
    <w:p w:rsidR="00656778" w:rsidRDefault="00656778" w:rsidP="00656778">
      <w:pPr>
        <w:pStyle w:val="BodyText2"/>
        <w:ind w:left="0"/>
        <w:contextualSpacing/>
        <w:jc w:val="both"/>
        <w:rPr>
          <w:rFonts w:ascii="Times New Roman" w:hAnsi="Times New Roman" w:cs="Times New Roman"/>
          <w:b/>
          <w:color w:val="FF0000"/>
        </w:rPr>
      </w:pPr>
      <w:r w:rsidRPr="001B51EE">
        <w:rPr>
          <w:rFonts w:ascii="Times New Roman" w:hAnsi="Times New Roman" w:cs="Times New Roman"/>
          <w:color w:val="auto"/>
        </w:rPr>
        <w:t xml:space="preserve">If you are interested in this position please complete the attached </w:t>
      </w:r>
      <w:r w:rsidRPr="001B51EE">
        <w:rPr>
          <w:rFonts w:ascii="Times New Roman" w:hAnsi="Times New Roman" w:cs="Times New Roman"/>
          <w:b/>
          <w:color w:val="auto"/>
        </w:rPr>
        <w:t>Outreach Response Form</w:t>
      </w:r>
      <w:r w:rsidRPr="001B51EE">
        <w:rPr>
          <w:rFonts w:ascii="Times New Roman" w:hAnsi="Times New Roman" w:cs="Times New Roman"/>
          <w:color w:val="auto"/>
        </w:rPr>
        <w:t xml:space="preserve"> and return it to </w:t>
      </w:r>
      <w:r w:rsidR="00413883">
        <w:rPr>
          <w:color w:val="auto"/>
        </w:rPr>
        <w:t xml:space="preserve">Lyn Medley, Detroit Ranger District Planner, </w:t>
      </w:r>
      <w:hyperlink r:id="rId8" w:history="1">
        <w:r w:rsidR="00413883" w:rsidRPr="00713A1B">
          <w:rPr>
            <w:rStyle w:val="Hyperlink"/>
          </w:rPr>
          <w:t>lmedley@fs.fed.us</w:t>
        </w:r>
      </w:hyperlink>
      <w:r w:rsidR="00413883">
        <w:rPr>
          <w:color w:val="auto"/>
        </w:rPr>
        <w:t>,</w:t>
      </w:r>
      <w:r w:rsidRPr="001B51EE">
        <w:rPr>
          <w:rFonts w:ascii="Times New Roman" w:hAnsi="Times New Roman" w:cs="Times New Roman"/>
          <w:color w:val="auto"/>
        </w:rPr>
        <w:t xml:space="preserve">no later than </w:t>
      </w:r>
      <w:r w:rsidR="00FC1637">
        <w:rPr>
          <w:color w:val="auto"/>
        </w:rPr>
        <w:t>September 4</w:t>
      </w:r>
      <w:r w:rsidR="00413883">
        <w:rPr>
          <w:color w:val="auto"/>
        </w:rPr>
        <w:t>, 2018</w:t>
      </w:r>
      <w:r w:rsidRPr="00413883">
        <w:rPr>
          <w:rFonts w:ascii="Times New Roman" w:hAnsi="Times New Roman" w:cs="Times New Roman"/>
          <w:b/>
          <w:color w:val="auto"/>
        </w:rPr>
        <w:t>.</w:t>
      </w:r>
    </w:p>
    <w:p w:rsidR="00656778" w:rsidRDefault="00656778" w:rsidP="00656778">
      <w:pPr>
        <w:pStyle w:val="BodyText2"/>
        <w:ind w:left="0"/>
        <w:contextualSpacing/>
        <w:jc w:val="both"/>
        <w:rPr>
          <w:rFonts w:ascii="Times New Roman" w:hAnsi="Times New Roman" w:cs="Times New Roman"/>
          <w:b/>
          <w:color w:val="FF0000"/>
        </w:rPr>
      </w:pPr>
    </w:p>
    <w:p w:rsidR="00656778" w:rsidRDefault="00656778" w:rsidP="00656778">
      <w:pPr>
        <w:pStyle w:val="BodyText2"/>
        <w:ind w:left="0"/>
        <w:contextualSpacing/>
        <w:jc w:val="both"/>
        <w:rPr>
          <w:rFonts w:ascii="Times New Roman" w:hAnsi="Times New Roman" w:cs="Times New Roman"/>
          <w:b/>
          <w:iCs/>
        </w:rPr>
      </w:pPr>
      <w:r w:rsidRPr="005A5DB3">
        <w:rPr>
          <w:rFonts w:ascii="Times New Roman" w:hAnsi="Times New Roman" w:cs="Times New Roman"/>
          <w:b/>
          <w:iCs/>
        </w:rPr>
        <w:t>APPLICANT INFORMATION</w:t>
      </w:r>
    </w:p>
    <w:p w:rsidR="00656778" w:rsidRDefault="00656778" w:rsidP="00656778">
      <w:pPr>
        <w:pStyle w:val="BodyText2"/>
        <w:ind w:left="0"/>
        <w:contextualSpacing/>
        <w:jc w:val="both"/>
        <w:rPr>
          <w:rFonts w:ascii="Times New Roman" w:hAnsi="Times New Roman" w:cs="Times New Roman"/>
        </w:rPr>
      </w:pPr>
      <w:r w:rsidRPr="005A5DB3">
        <w:rPr>
          <w:rFonts w:ascii="Times New Roman" w:hAnsi="Times New Roman" w:cs="Times New Roman"/>
        </w:rPr>
        <w:t xml:space="preserve">The vacancy announcement for this position will be posted on </w:t>
      </w:r>
      <w:r w:rsidRPr="005A5DB3">
        <w:rPr>
          <w:rFonts w:ascii="Times New Roman" w:hAnsi="Times New Roman" w:cs="Times New Roman"/>
          <w:b/>
        </w:rPr>
        <w:t>USAJOBS</w:t>
      </w:r>
      <w:r w:rsidRPr="005A5DB3">
        <w:rPr>
          <w:rFonts w:ascii="Times New Roman" w:hAnsi="Times New Roman" w:cs="Times New Roman"/>
        </w:rPr>
        <w:t xml:space="preserve">, the U.S. Government’s official website for employment opportunities at </w:t>
      </w:r>
      <w:hyperlink r:id="rId9" w:history="1">
        <w:r w:rsidRPr="005A5DB3">
          <w:rPr>
            <w:rStyle w:val="Hyperlink"/>
            <w:rFonts w:ascii="Times New Roman" w:hAnsi="Times New Roman"/>
          </w:rPr>
          <w:t>www.usajobs.gov</w:t>
        </w:r>
      </w:hyperlink>
      <w:r w:rsidRPr="005A5DB3">
        <w:rPr>
          <w:rFonts w:ascii="Times New Roman" w:hAnsi="Times New Roman" w:cs="Times New Roman"/>
        </w:rPr>
        <w:t xml:space="preserve">  </w:t>
      </w:r>
    </w:p>
    <w:p w:rsidR="00656778" w:rsidRDefault="00656778" w:rsidP="00656778">
      <w:pPr>
        <w:pStyle w:val="BodyText2"/>
        <w:ind w:left="0"/>
        <w:contextualSpacing/>
        <w:jc w:val="both"/>
        <w:rPr>
          <w:rFonts w:ascii="Times New Roman" w:hAnsi="Times New Roman" w:cs="Times New Roman"/>
        </w:rPr>
      </w:pPr>
    </w:p>
    <w:p w:rsidR="00656778" w:rsidRDefault="00656778" w:rsidP="00656778">
      <w:pPr>
        <w:pStyle w:val="BodyText2"/>
        <w:ind w:left="0"/>
        <w:contextualSpacing/>
        <w:jc w:val="both"/>
        <w:rPr>
          <w:rFonts w:ascii="Times New Roman" w:hAnsi="Times New Roman" w:cs="Times New Roman"/>
          <w:b/>
        </w:rPr>
      </w:pPr>
      <w:r w:rsidRPr="005A5DB3">
        <w:rPr>
          <w:rFonts w:ascii="Times New Roman" w:hAnsi="Times New Roman" w:cs="Times New Roman"/>
          <w:b/>
        </w:rPr>
        <w:t>ABOUT THE POSITION</w:t>
      </w: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t>MAJOR DUTIES:</w:t>
      </w:r>
    </w:p>
    <w:p w:rsidR="00413883" w:rsidRPr="00430743" w:rsidRDefault="00413883" w:rsidP="00413883">
      <w:pPr>
        <w:spacing w:after="0" w:line="240" w:lineRule="auto"/>
        <w:rPr>
          <w:rFonts w:ascii="Times New Roman" w:eastAsia="Times New Roman" w:hAnsi="Times New Roman" w:cs="Times New Roman"/>
          <w:sz w:val="24"/>
          <w:szCs w:val="24"/>
        </w:rPr>
      </w:pPr>
      <w:r w:rsidRPr="00A2427F">
        <w:rPr>
          <w:rFonts w:ascii="Times New Roman" w:eastAsia="Times New Roman" w:hAnsi="Times New Roman" w:cs="Times New Roman"/>
          <w:sz w:val="24"/>
          <w:szCs w:val="24"/>
        </w:rPr>
        <w:t xml:space="preserve">Provides input for the unit interdisciplinary planning teams. </w:t>
      </w:r>
      <w:r>
        <w:rPr>
          <w:rFonts w:ascii="Times New Roman" w:eastAsia="Times New Roman" w:hAnsi="Times New Roman" w:cs="Times New Roman"/>
          <w:sz w:val="24"/>
          <w:szCs w:val="24"/>
        </w:rPr>
        <w:t>May lead</w:t>
      </w:r>
      <w:r w:rsidRPr="00430743">
        <w:rPr>
          <w:rFonts w:ascii="Times New Roman" w:eastAsia="Times New Roman" w:hAnsi="Times New Roman" w:cs="Times New Roman"/>
          <w:sz w:val="24"/>
          <w:szCs w:val="24"/>
        </w:rPr>
        <w:t xml:space="preserve"> interdisciplinary teams carrying out routine environmental studies and evaluations to determine the consequences of various actions or events. Advises the unit staff officers of the different levels of NEPA documentation based on information provided by the interdisciplinary teams. Conducts routine environmental studies and evaluations linking a variety of resources, such as socioeconomics, land, air, water, timber, recreation, wildlife, fisheries, and/or special management areas. Participates in public relations events involving speaking engagements and field trips.</w:t>
      </w:r>
    </w:p>
    <w:p w:rsidR="00413883" w:rsidRPr="00430743" w:rsidRDefault="00413883" w:rsidP="00413883">
      <w:pPr>
        <w:spacing w:after="0" w:line="240" w:lineRule="auto"/>
        <w:rPr>
          <w:rFonts w:ascii="Times New Roman" w:eastAsia="Times New Roman" w:hAnsi="Times New Roman" w:cs="Times New Roman"/>
          <w:sz w:val="24"/>
          <w:szCs w:val="24"/>
        </w:rPr>
      </w:pP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t>Supports District NEPA Planner with work planning by tracking the progress of NEPA documents and fully supporting team members in meeting timelines.</w:t>
      </w:r>
    </w:p>
    <w:p w:rsidR="00413883" w:rsidRPr="00430743" w:rsidRDefault="00413883" w:rsidP="00413883">
      <w:pPr>
        <w:spacing w:after="0" w:line="240" w:lineRule="auto"/>
        <w:rPr>
          <w:rFonts w:ascii="Times New Roman" w:eastAsia="Times New Roman" w:hAnsi="Times New Roman" w:cs="Times New Roman"/>
          <w:sz w:val="24"/>
          <w:szCs w:val="24"/>
        </w:rPr>
      </w:pP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t>Supports GIS specialists in identifying spatial information, assessing, interpreting, and applying GIS data to the NEPA process.  Applies GIS data to exhibit assimilated resource management projects and to observe resource activities.</w:t>
      </w:r>
    </w:p>
    <w:p w:rsidR="00413883" w:rsidRPr="00430743" w:rsidRDefault="00413883" w:rsidP="00413883">
      <w:pPr>
        <w:spacing w:after="0" w:line="240" w:lineRule="auto"/>
        <w:rPr>
          <w:rFonts w:ascii="Times New Roman" w:eastAsia="Times New Roman" w:hAnsi="Times New Roman" w:cs="Times New Roman"/>
          <w:sz w:val="24"/>
          <w:szCs w:val="24"/>
        </w:rPr>
      </w:pP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t>Assesses and documents environmental impacts on social, economic, environmental, and other resources and makes recommendations regarding the management of specific natural resources.</w:t>
      </w:r>
    </w:p>
    <w:p w:rsidR="00413883" w:rsidRPr="00430743" w:rsidRDefault="00413883" w:rsidP="00413883">
      <w:pPr>
        <w:spacing w:after="0" w:line="240" w:lineRule="auto"/>
        <w:rPr>
          <w:rFonts w:ascii="Times New Roman" w:eastAsia="Times New Roman" w:hAnsi="Times New Roman" w:cs="Times New Roman"/>
          <w:sz w:val="24"/>
          <w:szCs w:val="24"/>
        </w:rPr>
      </w:pP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lastRenderedPageBreak/>
        <w:t>Performs field reconnaissance, collects, and analyzes data needed for preparation of environmental documents. Reviews permits, contracts, or work plans to ensure that the design criteria or mitigation specified in the NEPA decision have been incorporated into the implementing tool. Documents findings and makes recommendations on any needed actions.</w:t>
      </w:r>
    </w:p>
    <w:p w:rsidR="00413883" w:rsidRPr="00430743" w:rsidRDefault="00413883" w:rsidP="00413883">
      <w:pPr>
        <w:spacing w:after="0" w:line="240" w:lineRule="auto"/>
        <w:rPr>
          <w:rFonts w:ascii="Times New Roman" w:eastAsia="Times New Roman" w:hAnsi="Times New Roman" w:cs="Times New Roman"/>
          <w:sz w:val="24"/>
          <w:szCs w:val="24"/>
        </w:rPr>
      </w:pPr>
    </w:p>
    <w:p w:rsidR="00413883" w:rsidRPr="00430743" w:rsidRDefault="00413883" w:rsidP="00413883">
      <w:pPr>
        <w:spacing w:after="0" w:line="240" w:lineRule="auto"/>
        <w:rPr>
          <w:rFonts w:ascii="Times New Roman" w:eastAsia="Times New Roman" w:hAnsi="Times New Roman" w:cs="Times New Roman"/>
          <w:sz w:val="24"/>
          <w:szCs w:val="24"/>
        </w:rPr>
      </w:pPr>
      <w:r w:rsidRPr="00430743">
        <w:rPr>
          <w:rFonts w:ascii="Times New Roman" w:eastAsia="Times New Roman" w:hAnsi="Times New Roman" w:cs="Times New Roman"/>
          <w:sz w:val="24"/>
          <w:szCs w:val="24"/>
        </w:rPr>
        <w:t>Gathers and reviews subject matter documents and includes the required information in the NEPA document.  Responsible for ensuring findings and recommendations are documented.  Evaluates comments received from other federal, state, public agencies, tribes, etc. to determine how best to respond to their concerns in accordance with environmental laws, regulations and policies.</w:t>
      </w:r>
    </w:p>
    <w:p w:rsidR="00656778" w:rsidRDefault="00656778" w:rsidP="00656778">
      <w:pPr>
        <w:pStyle w:val="BodyText2"/>
        <w:ind w:left="0"/>
        <w:contextualSpacing/>
        <w:jc w:val="both"/>
        <w:rPr>
          <w:rFonts w:ascii="Times New Roman" w:hAnsi="Times New Roman" w:cs="Times New Roman"/>
          <w:b/>
          <w:bCs/>
          <w:color w:val="FF0000"/>
        </w:rPr>
      </w:pPr>
    </w:p>
    <w:p w:rsidR="00656778" w:rsidRDefault="00656778" w:rsidP="00656778">
      <w:pPr>
        <w:pStyle w:val="BodyText2"/>
        <w:ind w:left="0"/>
        <w:contextualSpacing/>
        <w:jc w:val="both"/>
        <w:rPr>
          <w:rFonts w:ascii="Times New Roman" w:hAnsi="Times New Roman" w:cs="Times New Roman"/>
          <w:b/>
        </w:rPr>
      </w:pPr>
      <w:r w:rsidRPr="005A5DB3">
        <w:rPr>
          <w:rFonts w:ascii="Times New Roman" w:hAnsi="Times New Roman" w:cs="Times New Roman"/>
          <w:b/>
        </w:rPr>
        <w:t>THE DUTY STATION</w:t>
      </w:r>
    </w:p>
    <w:p w:rsidR="00413883" w:rsidRDefault="00413883" w:rsidP="00413883">
      <w:pPr>
        <w:pStyle w:val="BodyText2"/>
        <w:ind w:left="0"/>
        <w:contextualSpacing/>
        <w:rPr>
          <w:rFonts w:ascii="Times New Roman" w:hAnsi="Times New Roman" w:cs="Times New Roman"/>
        </w:rPr>
      </w:pPr>
      <w:r w:rsidRPr="004137E0">
        <w:rPr>
          <w:rFonts w:ascii="Times New Roman" w:hAnsi="Times New Roman" w:cs="Times New Roman"/>
        </w:rPr>
        <w:t xml:space="preserve">The position will be stationed in </w:t>
      </w:r>
      <w:r>
        <w:rPr>
          <w:rFonts w:ascii="Times New Roman" w:hAnsi="Times New Roman" w:cs="Times New Roman"/>
          <w:bCs/>
        </w:rPr>
        <w:t>Detroit</w:t>
      </w:r>
      <w:r w:rsidRPr="004137E0">
        <w:rPr>
          <w:rFonts w:ascii="Times New Roman" w:hAnsi="Times New Roman" w:cs="Times New Roman"/>
          <w:bCs/>
        </w:rPr>
        <w:t>,</w:t>
      </w:r>
      <w:r w:rsidRPr="004137E0">
        <w:rPr>
          <w:rFonts w:ascii="Times New Roman" w:hAnsi="Times New Roman" w:cs="Times New Roman"/>
        </w:rPr>
        <w:t xml:space="preserve"> Oregon. </w:t>
      </w:r>
      <w:r>
        <w:rPr>
          <w:rFonts w:ascii="Times New Roman" w:hAnsi="Times New Roman" w:cs="Times New Roman"/>
        </w:rPr>
        <w:t xml:space="preserve">Government housing is limited, but may be available. </w:t>
      </w:r>
      <w:r w:rsidRPr="000528E3">
        <w:rPr>
          <w:i/>
        </w:rPr>
        <w:t xml:space="preserve"> </w:t>
      </w:r>
      <w:r w:rsidRPr="007265A8">
        <w:rPr>
          <w:rFonts w:ascii="Times New Roman" w:hAnsi="Times New Roman" w:cs="Times New Roman"/>
          <w:i/>
        </w:rPr>
        <w:t>Detroit Ranger District is included in the Portland/Vancouver/Beaverton locality pay area and is subject to a 17% locality pay adjustment</w:t>
      </w:r>
      <w:r>
        <w:rPr>
          <w:rFonts w:ascii="Times New Roman" w:hAnsi="Times New Roman" w:cs="Times New Roman"/>
          <w:i/>
        </w:rPr>
        <w:t>.</w:t>
      </w:r>
    </w:p>
    <w:p w:rsidR="00656778" w:rsidRDefault="00656778" w:rsidP="00656778">
      <w:pPr>
        <w:pStyle w:val="BodyText2"/>
        <w:ind w:left="0"/>
        <w:contextualSpacing/>
        <w:jc w:val="both"/>
        <w:rPr>
          <w:rFonts w:ascii="Times New Roman" w:hAnsi="Times New Roman" w:cs="Times New Roman"/>
          <w:b/>
        </w:rPr>
      </w:pPr>
    </w:p>
    <w:p w:rsidR="00413883" w:rsidRPr="00506957" w:rsidRDefault="00413883" w:rsidP="00413883">
      <w:pPr>
        <w:pStyle w:val="NoSpacing"/>
        <w:keepNext/>
        <w:rPr>
          <w:b/>
        </w:rPr>
      </w:pPr>
      <w:r w:rsidRPr="00506957">
        <w:rPr>
          <w:b/>
        </w:rPr>
        <w:t xml:space="preserve">About the </w:t>
      </w:r>
      <w:r>
        <w:rPr>
          <w:b/>
        </w:rPr>
        <w:t>Willamette National Forest</w:t>
      </w:r>
    </w:p>
    <w:p w:rsidR="00413883" w:rsidRDefault="00413883" w:rsidP="00413883">
      <w:pPr>
        <w:spacing w:after="0" w:line="240" w:lineRule="auto"/>
        <w:rPr>
          <w:rFonts w:ascii="Times New Roman" w:hAnsi="Times New Roman" w:cs="Times New Roman"/>
          <w:sz w:val="24"/>
          <w:szCs w:val="24"/>
        </w:rPr>
      </w:pPr>
      <w:r w:rsidRPr="009D3AF2">
        <w:rPr>
          <w:rFonts w:ascii="Times New Roman" w:hAnsi="Times New Roman" w:cs="Times New Roman"/>
          <w:sz w:val="24"/>
          <w:szCs w:val="24"/>
        </w:rPr>
        <w:t xml:space="preserve">The Willamette National Forest is a large, complex forest, encompassing 1.6 million acres in Oregon, which stretches for 110 miles along the western slopes of the Cascades.  It is known for </w:t>
      </w:r>
      <w:bookmarkStart w:id="0" w:name="_GoBack"/>
      <w:r w:rsidRPr="009D3AF2">
        <w:rPr>
          <w:rFonts w:ascii="Times New Roman" w:hAnsi="Times New Roman" w:cs="Times New Roman"/>
          <w:sz w:val="24"/>
          <w:szCs w:val="24"/>
        </w:rPr>
        <w:t>its numerous volcanic peaks, the forested Cascade Range, and its outstanding rivers.</w:t>
      </w:r>
      <w:bookmarkEnd w:id="0"/>
    </w:p>
    <w:p w:rsidR="00413883" w:rsidRPr="009D3AF2" w:rsidRDefault="00413883" w:rsidP="00413883">
      <w:pPr>
        <w:spacing w:after="0" w:line="240" w:lineRule="auto"/>
        <w:rPr>
          <w:rFonts w:ascii="Times New Roman" w:hAnsi="Times New Roman" w:cs="Times New Roman"/>
          <w:sz w:val="24"/>
          <w:szCs w:val="24"/>
        </w:rPr>
      </w:pPr>
    </w:p>
    <w:p w:rsidR="00413883" w:rsidRPr="004E7D8D" w:rsidRDefault="00413883" w:rsidP="00413883">
      <w:pPr>
        <w:pStyle w:val="NoSpacing"/>
        <w:rPr>
          <w:b/>
        </w:rPr>
      </w:pPr>
      <w:r w:rsidRPr="004E7D8D">
        <w:rPr>
          <w:b/>
        </w:rPr>
        <w:t>About the Detroit Ranger District</w:t>
      </w:r>
    </w:p>
    <w:p w:rsidR="00413883" w:rsidRDefault="00413883" w:rsidP="00413883">
      <w:pPr>
        <w:pStyle w:val="NoSpacing"/>
      </w:pPr>
      <w:r>
        <w:t>The Detroit RD include</w:t>
      </w:r>
      <w:r w:rsidRPr="00D66357">
        <w:t xml:space="preserve">s approximately 300,000 acres including the Mt. Jefferson Wilderness located along the Cascade Crest, the Opal Creek Scenic Recreation Area and Wilderness and Detroit Lake. There are a wide variety of recreation opportunities including: backpacking, fishing, hunting, cross-country and downhill skiing, rafting, canoeing, sailing, bicycling and horseback riding. </w:t>
      </w:r>
    </w:p>
    <w:p w:rsidR="00413883" w:rsidRPr="00D66357" w:rsidRDefault="00413883" w:rsidP="00413883">
      <w:pPr>
        <w:pStyle w:val="NoSpacing"/>
      </w:pPr>
    </w:p>
    <w:p w:rsidR="00413883" w:rsidRPr="000528E3" w:rsidRDefault="00413883" w:rsidP="00413883">
      <w:pPr>
        <w:pStyle w:val="NoSpacing"/>
        <w:rPr>
          <w:b/>
        </w:rPr>
      </w:pPr>
      <w:r w:rsidRPr="000528E3">
        <w:rPr>
          <w:b/>
        </w:rPr>
        <w:t>About the Detroit Area</w:t>
      </w:r>
    </w:p>
    <w:p w:rsidR="00413883" w:rsidRDefault="00413883" w:rsidP="00413883">
      <w:pPr>
        <w:pStyle w:val="NoSpacing"/>
      </w:pPr>
      <w:r w:rsidRPr="009D3AF2">
        <w:t xml:space="preserve">The community of Detroit is situated in the heart of the west Cascades -- about 50 miles east of Salem, Oregon on Highway 22, and 70 miles west of Bend, Oregon.  The District office is one mile west of the town of Detroit and is located in the North Santiam River Canyon.  There are several North Santiam Canyon communities within easy commuting distance to the Detroit RD office including: Detroit, </w:t>
      </w:r>
      <w:proofErr w:type="spellStart"/>
      <w:r w:rsidRPr="009D3AF2">
        <w:t>Idanha</w:t>
      </w:r>
      <w:proofErr w:type="spellEnd"/>
      <w:r w:rsidRPr="009D3AF2">
        <w:t xml:space="preserve">, Gates, Mill City, Lyons, </w:t>
      </w:r>
      <w:proofErr w:type="spellStart"/>
      <w:r w:rsidRPr="009D3AF2">
        <w:t>Mehama</w:t>
      </w:r>
      <w:proofErr w:type="spellEnd"/>
      <w:r w:rsidRPr="009D3AF2">
        <w:t>, Stayton and Sublimity.</w:t>
      </w:r>
    </w:p>
    <w:p w:rsidR="00413883" w:rsidRPr="000528E3" w:rsidRDefault="00413883" w:rsidP="00413883">
      <w:pPr>
        <w:pStyle w:val="NoSpacing"/>
      </w:pPr>
      <w:r>
        <w:t xml:space="preserve"> </w:t>
      </w:r>
    </w:p>
    <w:p w:rsidR="00413883" w:rsidRDefault="00413883" w:rsidP="00413883">
      <w:pPr>
        <w:tabs>
          <w:tab w:val="left" w:pos="0"/>
        </w:tabs>
        <w:spacing w:line="240" w:lineRule="auto"/>
        <w:rPr>
          <w:rFonts w:ascii="Times New Roman" w:hAnsi="Times New Roman" w:cs="Times New Roman"/>
          <w:sz w:val="24"/>
          <w:szCs w:val="24"/>
        </w:rPr>
      </w:pPr>
      <w:r w:rsidRPr="009D3AF2">
        <w:rPr>
          <w:rFonts w:ascii="Times New Roman" w:hAnsi="Times New Roman" w:cs="Times New Roman"/>
          <w:sz w:val="24"/>
          <w:szCs w:val="24"/>
        </w:rPr>
        <w:t>At one time, Detroit was a logging community, but is now mostly a recreation oriented community.   Detroit has about 300 permanent residents, but increases during the summer to about 500 residents.  Summer activities include hiking, backpacking, hunting, fishing, and river rafting &amp; kayaking, but the main summer attraction that draws thousands of people each year is the Detroit Lake Reservoir.  Detroit Lake is the most popular lake in Oregon, known for its excellent water skiing, boating, fishing and camping.  Winter activities include backcountry skiing, snowshoeing, snowmobiling, and snowboarding/downhill skii</w:t>
      </w:r>
      <w:r>
        <w:rPr>
          <w:rFonts w:ascii="Times New Roman" w:hAnsi="Times New Roman" w:cs="Times New Roman"/>
          <w:sz w:val="24"/>
          <w:szCs w:val="24"/>
        </w:rPr>
        <w:t>ng at nearby Hoodoo Ski area.</w:t>
      </w:r>
    </w:p>
    <w:p w:rsidR="00413883" w:rsidRPr="002B1F26" w:rsidRDefault="00413883" w:rsidP="00413883">
      <w:pPr>
        <w:tabs>
          <w:tab w:val="left" w:pos="0"/>
        </w:tabs>
        <w:spacing w:line="240" w:lineRule="auto"/>
        <w:rPr>
          <w:rFonts w:ascii="Times New Roman" w:hAnsi="Times New Roman" w:cs="Times New Roman"/>
          <w:sz w:val="24"/>
          <w:szCs w:val="24"/>
        </w:rPr>
      </w:pPr>
      <w:r w:rsidRPr="009D3AF2">
        <w:rPr>
          <w:rFonts w:ascii="Times New Roman" w:hAnsi="Times New Roman" w:cs="Times New Roman"/>
          <w:sz w:val="24"/>
          <w:szCs w:val="24"/>
        </w:rPr>
        <w:t>The Santiam Canyon communities offer a small town atmosphere, but are still within easy travel distance to metropolitan areas such as Salem (less than 1 hours travel time) and Portland (less than 1.5 hours travel time).  Basic medical and dental services and a grocery store are available in Mill City, 20 miles west.  Stayton, located 35 miles west, is the closest full service community with a hospital, medical clinics, retail shops, restaurants, auto service, and two major grocery stores.  A larger medical facility and a broader selection of practitioners and medical specialists are located in the City of Salem, approximately 50 miles west of Detroit.</w:t>
      </w:r>
      <w:r>
        <w:rPr>
          <w:rFonts w:ascii="Comic Sans MS" w:hAnsi="Comic Sans MS"/>
        </w:rPr>
        <w:t xml:space="preserve">   </w:t>
      </w:r>
    </w:p>
    <w:p w:rsidR="00656778" w:rsidRDefault="00656778" w:rsidP="00331B62">
      <w:pPr>
        <w:pStyle w:val="BodyText2"/>
        <w:ind w:left="0"/>
        <w:contextualSpacing/>
        <w:rPr>
          <w:rFonts w:ascii="Times New Roman" w:hAnsi="Times New Roman" w:cs="Times New Roman"/>
          <w:noProof w:val="0"/>
          <w:color w:val="FF0000"/>
        </w:rPr>
      </w:pPr>
    </w:p>
    <w:p w:rsidR="00413883" w:rsidRPr="007B6C0A" w:rsidRDefault="00413883" w:rsidP="00413883">
      <w:pPr>
        <w:pStyle w:val="BodyText2"/>
        <w:spacing w:line="23" w:lineRule="atLeast"/>
        <w:ind w:left="0"/>
        <w:contextualSpacing/>
        <w:jc w:val="both"/>
        <w:rPr>
          <w:rFonts w:ascii="Times New Roman" w:hAnsi="Times New Roman" w:cs="Times New Roman"/>
          <w:bCs/>
          <w:color w:val="auto"/>
          <w:sz w:val="22"/>
          <w:szCs w:val="22"/>
        </w:rPr>
      </w:pPr>
      <w:r w:rsidRPr="00247FE0">
        <w:rPr>
          <w:rFonts w:ascii="Times New Roman" w:hAnsi="Times New Roman" w:cs="Times New Roman"/>
          <w:b/>
          <w:bCs/>
          <w:color w:val="auto"/>
        </w:rPr>
        <w:t xml:space="preserve">FOR MORE INFORMATION about the </w:t>
      </w:r>
      <w:r>
        <w:rPr>
          <w:rFonts w:ascii="Times New Roman" w:hAnsi="Times New Roman" w:cs="Times New Roman"/>
          <w:b/>
          <w:bCs/>
          <w:color w:val="auto"/>
        </w:rPr>
        <w:t>Willamette National Forest</w:t>
      </w:r>
      <w:r w:rsidRPr="00247FE0">
        <w:rPr>
          <w:rFonts w:ascii="Times New Roman" w:hAnsi="Times New Roman" w:cs="Times New Roman"/>
          <w:b/>
          <w:bCs/>
          <w:color w:val="auto"/>
        </w:rPr>
        <w:t xml:space="preserve">, </w:t>
      </w:r>
      <w:r w:rsidRPr="00247FE0">
        <w:rPr>
          <w:rFonts w:ascii="Times New Roman" w:hAnsi="Times New Roman" w:cs="Times New Roman"/>
          <w:bCs/>
          <w:color w:val="auto"/>
        </w:rPr>
        <w:t>please visit our web site at</w:t>
      </w:r>
      <w:r>
        <w:rPr>
          <w:rFonts w:ascii="Times New Roman" w:hAnsi="Times New Roman" w:cs="Times New Roman"/>
          <w:bCs/>
          <w:color w:val="auto"/>
          <w:sz w:val="22"/>
          <w:szCs w:val="22"/>
        </w:rPr>
        <w:t>:</w:t>
      </w:r>
      <w:r w:rsidRPr="00CB78F3">
        <w:rPr>
          <w:rFonts w:ascii="Times New Roman" w:hAnsi="Times New Roman" w:cs="Times New Roman"/>
          <w:sz w:val="22"/>
          <w:szCs w:val="22"/>
        </w:rPr>
        <w:t xml:space="preserve"> </w:t>
      </w:r>
      <w:hyperlink r:id="rId10" w:history="1">
        <w:r w:rsidRPr="00450C4B">
          <w:rPr>
            <w:rStyle w:val="Hyperlink"/>
            <w:rFonts w:ascii="Times New Roman" w:hAnsi="Times New Roman"/>
            <w:b/>
            <w:iCs/>
            <w:sz w:val="22"/>
            <w:szCs w:val="22"/>
          </w:rPr>
          <w:t>https://www.fs.usda.gov/willamette</w:t>
        </w:r>
      </w:hyperlink>
    </w:p>
    <w:p w:rsidR="00413883" w:rsidRDefault="00413883" w:rsidP="00413883">
      <w:pPr>
        <w:pStyle w:val="Default"/>
        <w:rPr>
          <w:color w:val="auto"/>
        </w:rPr>
      </w:pPr>
    </w:p>
    <w:p w:rsidR="00413883" w:rsidRDefault="00413883" w:rsidP="00413883">
      <w:pPr>
        <w:pStyle w:val="Default"/>
        <w:rPr>
          <w:color w:val="auto"/>
        </w:rPr>
      </w:pPr>
      <w:r>
        <w:rPr>
          <w:color w:val="auto"/>
        </w:rPr>
        <w:t xml:space="preserve">FOR MORE </w:t>
      </w:r>
      <w:r w:rsidRPr="004137E0">
        <w:rPr>
          <w:color w:val="auto"/>
        </w:rPr>
        <w:t>INFORMATION about this vacancy</w:t>
      </w:r>
      <w:r w:rsidRPr="00247FE0">
        <w:rPr>
          <w:color w:val="auto"/>
        </w:rPr>
        <w:t xml:space="preserve"> please</w:t>
      </w:r>
      <w:r>
        <w:rPr>
          <w:color w:val="auto"/>
        </w:rPr>
        <w:t xml:space="preserve"> contact</w:t>
      </w:r>
      <w:r w:rsidRPr="00247FE0">
        <w:rPr>
          <w:color w:val="auto"/>
        </w:rPr>
        <w:t xml:space="preserve"> </w:t>
      </w:r>
      <w:r>
        <w:rPr>
          <w:color w:val="auto"/>
        </w:rPr>
        <w:t>Lyn Medley, 503-854-4228, lmedley@fs.fed.us</w:t>
      </w:r>
    </w:p>
    <w:p w:rsidR="00413883" w:rsidRDefault="00413883" w:rsidP="00413883">
      <w:pPr>
        <w:pStyle w:val="Default"/>
        <w:rPr>
          <w:color w:val="auto"/>
        </w:rPr>
      </w:pPr>
    </w:p>
    <w:p w:rsidR="00331B62" w:rsidRPr="00331B62" w:rsidRDefault="00331B62" w:rsidP="00331B62">
      <w:pPr>
        <w:pStyle w:val="Heading1"/>
        <w:tabs>
          <w:tab w:val="center" w:pos="5220"/>
        </w:tabs>
        <w:spacing w:after="120"/>
        <w:contextualSpacing/>
        <w:rPr>
          <w:rFonts w:ascii="Times New Roman" w:hAnsi="Times New Roman" w:cs="Times New Roman"/>
          <w:noProof w:val="0"/>
          <w:color w:val="FF0000"/>
          <w:sz w:val="24"/>
          <w:szCs w:val="24"/>
        </w:rPr>
      </w:pPr>
      <w:r w:rsidRPr="00331B62">
        <w:rPr>
          <w:rFonts w:ascii="Times New Roman" w:eastAsiaTheme="minorHAnsi" w:hAnsi="Times New Roman" w:cs="Times New Roman"/>
          <w:bCs w:val="0"/>
          <w:sz w:val="24"/>
          <w:szCs w:val="24"/>
        </w:rPr>
        <w:t>US Forest Service Outreach Data Base</w:t>
      </w:r>
      <w:r>
        <w:rPr>
          <w:rFonts w:ascii="Times New Roman" w:eastAsiaTheme="minorHAnsi" w:hAnsi="Times New Roman" w:cs="Times New Roman"/>
          <w:b w:val="0"/>
          <w:bCs w:val="0"/>
          <w:sz w:val="24"/>
          <w:szCs w:val="24"/>
        </w:rPr>
        <w:t>:</w:t>
      </w:r>
      <w:r>
        <w:rPr>
          <w:rFonts w:ascii="Times New Roman" w:eastAsiaTheme="minorHAnsi" w:hAnsi="Times New Roman" w:cs="Times New Roman"/>
          <w:bCs w:val="0"/>
          <w:sz w:val="24"/>
          <w:szCs w:val="24"/>
        </w:rPr>
        <w:t xml:space="preserve"> </w:t>
      </w:r>
      <w:r w:rsidRPr="00331B62">
        <w:rPr>
          <w:rFonts w:ascii="Times New Roman" w:eastAsiaTheme="minorHAnsi" w:hAnsi="Times New Roman" w:cs="Times New Roman"/>
          <w:b w:val="0"/>
          <w:bCs w:val="0"/>
          <w:sz w:val="24"/>
          <w:szCs w:val="24"/>
        </w:rPr>
        <w:t>Here is where jobs are posted before they are place on the USA Job site:</w:t>
      </w:r>
      <w:r w:rsidRPr="00331B62">
        <w:rPr>
          <w:rFonts w:ascii="Times New Roman" w:eastAsiaTheme="minorHAnsi" w:hAnsi="Times New Roman" w:cs="Times New Roman"/>
          <w:b w:val="0"/>
          <w:sz w:val="24"/>
          <w:szCs w:val="24"/>
        </w:rPr>
        <w:t xml:space="preserve"> </w:t>
      </w:r>
      <w:hyperlink r:id="rId11" w:history="1">
        <w:r>
          <w:rPr>
            <w:rStyle w:val="Hyperlink"/>
            <w:rFonts w:ascii="Times New Roman" w:eastAsiaTheme="minorHAnsi" w:hAnsi="Times New Roman" w:cs="Times New Roman"/>
            <w:bCs w:val="0"/>
            <w:color w:val="0000FF"/>
            <w:sz w:val="24"/>
            <w:szCs w:val="24"/>
          </w:rPr>
          <w:t>Outreach and Vacancy Announcement</w:t>
        </w:r>
      </w:hyperlink>
      <w:r>
        <w:rPr>
          <w:rFonts w:ascii="Times New Roman" w:eastAsiaTheme="minorHAnsi" w:hAnsi="Times New Roman" w:cs="Times New Roman"/>
          <w:bCs w:val="0"/>
          <w:color w:val="0000FF"/>
          <w:sz w:val="24"/>
          <w:szCs w:val="24"/>
        </w:rPr>
        <w:t xml:space="preserve"> </w:t>
      </w:r>
    </w:p>
    <w:p w:rsidR="00331B62" w:rsidRDefault="00331B62" w:rsidP="00331B62">
      <w:pPr>
        <w:spacing w:after="0" w:line="240" w:lineRule="auto"/>
        <w:ind w:left="1260"/>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2" w:history="1">
        <w:r>
          <w:rPr>
            <w:rStyle w:val="Hyperlink"/>
            <w:rFonts w:ascii="Times New Roman" w:hAnsi="Times New Roman" w:cs="Times New Roman"/>
            <w:bCs/>
            <w:sz w:val="24"/>
            <w:szCs w:val="24"/>
          </w:rPr>
          <w:t>https://fsoutreach.gdcii.com/Outreach</w:t>
        </w:r>
      </w:hyperlink>
    </w:p>
    <w:p w:rsidR="00331B62" w:rsidRPr="00331B62" w:rsidRDefault="00331B62" w:rsidP="00331B62"/>
    <w:p w:rsidR="00656778" w:rsidRPr="001B6FF0" w:rsidRDefault="00656778" w:rsidP="00656778">
      <w:pPr>
        <w:pStyle w:val="List"/>
        <w:ind w:firstLine="0"/>
        <w:rPr>
          <w:rFonts w:ascii="Times New Roman" w:hAnsi="Times New Roman" w:cs="Times New Roman"/>
          <w:b/>
          <w:bCs/>
          <w:sz w:val="28"/>
          <w:szCs w:val="28"/>
          <w:u w:val="single"/>
        </w:rPr>
      </w:pPr>
      <w:r w:rsidRPr="001B6FF0">
        <w:rPr>
          <w:rFonts w:ascii="Times New Roman" w:hAnsi="Times New Roman" w:cs="Times New Roman"/>
          <w:b/>
          <w:bCs/>
          <w:u w:val="single"/>
        </w:rPr>
        <w:br w:type="page"/>
      </w:r>
    </w:p>
    <w:p w:rsidR="00656778" w:rsidRPr="00413883" w:rsidRDefault="00413883" w:rsidP="00656778">
      <w:pPr>
        <w:pStyle w:val="List"/>
        <w:ind w:firstLine="0"/>
        <w:jc w:val="center"/>
        <w:rPr>
          <w:rFonts w:ascii="Times New Roman" w:hAnsi="Times New Roman" w:cs="Times New Roman"/>
          <w:b/>
          <w:bCs/>
          <w:color w:val="auto"/>
          <w:sz w:val="28"/>
          <w:szCs w:val="28"/>
          <w:u w:val="single"/>
        </w:rPr>
      </w:pPr>
      <w:r w:rsidRPr="00413883">
        <w:rPr>
          <w:rFonts w:ascii="Times New Roman" w:hAnsi="Times New Roman" w:cs="Times New Roman"/>
          <w:b/>
          <w:bCs/>
          <w:color w:val="auto"/>
          <w:sz w:val="28"/>
          <w:szCs w:val="28"/>
          <w:u w:val="single"/>
        </w:rPr>
        <w:lastRenderedPageBreak/>
        <w:t>Willamette</w:t>
      </w:r>
      <w:r w:rsidR="00656778" w:rsidRPr="00413883">
        <w:rPr>
          <w:rFonts w:ascii="Times New Roman" w:hAnsi="Times New Roman" w:cs="Times New Roman"/>
          <w:b/>
          <w:bCs/>
          <w:color w:val="auto"/>
          <w:sz w:val="28"/>
          <w:szCs w:val="28"/>
          <w:u w:val="single"/>
        </w:rPr>
        <w:t xml:space="preserve"> National Forest Outreach Response Form</w:t>
      </w:r>
    </w:p>
    <w:p w:rsidR="00656778" w:rsidRPr="00413883" w:rsidRDefault="00656778" w:rsidP="00656778">
      <w:pPr>
        <w:pStyle w:val="List"/>
        <w:ind w:firstLine="0"/>
        <w:jc w:val="center"/>
        <w:rPr>
          <w:rFonts w:ascii="Times New Roman" w:hAnsi="Times New Roman" w:cs="Times New Roman"/>
          <w:b/>
          <w:bCs/>
          <w:color w:val="auto"/>
          <w:u w:val="single"/>
        </w:rPr>
      </w:pPr>
    </w:p>
    <w:p w:rsidR="00656778" w:rsidRPr="00413883" w:rsidRDefault="00656778" w:rsidP="00656778">
      <w:pPr>
        <w:pStyle w:val="List"/>
        <w:ind w:firstLine="0"/>
        <w:rPr>
          <w:rFonts w:ascii="Times New Roman" w:hAnsi="Times New Roman" w:cs="Times New Roman"/>
          <w:b/>
          <w:bCs/>
          <w:color w:val="auto"/>
        </w:rPr>
      </w:pPr>
    </w:p>
    <w:p w:rsidR="004B482F" w:rsidRDefault="004B482F" w:rsidP="00656778">
      <w:pPr>
        <w:pStyle w:val="List"/>
        <w:ind w:firstLine="0"/>
        <w:rPr>
          <w:rFonts w:ascii="Times New Roman" w:hAnsi="Times New Roman" w:cs="Times New Roman"/>
          <w:color w:val="auto"/>
        </w:rPr>
      </w:pPr>
      <w:r w:rsidRPr="004B482F">
        <w:rPr>
          <w:rFonts w:ascii="Times New Roman" w:hAnsi="Times New Roman" w:cs="Times New Roman"/>
          <w:color w:val="auto"/>
        </w:rPr>
        <w:t xml:space="preserve">Please submit completed form to: </w:t>
      </w:r>
      <w:r>
        <w:rPr>
          <w:rFonts w:ascii="Times New Roman" w:hAnsi="Times New Roman" w:cs="Times New Roman"/>
          <w:color w:val="auto"/>
        </w:rPr>
        <w:t>Lyn Medley</w:t>
      </w:r>
      <w:r w:rsidRPr="004B482F">
        <w:rPr>
          <w:rFonts w:ascii="Times New Roman" w:hAnsi="Times New Roman" w:cs="Times New Roman"/>
          <w:color w:val="auto"/>
        </w:rPr>
        <w:t xml:space="preserve">, </w:t>
      </w:r>
      <w:r>
        <w:rPr>
          <w:rFonts w:ascii="Times New Roman" w:hAnsi="Times New Roman" w:cs="Times New Roman"/>
          <w:color w:val="auto"/>
        </w:rPr>
        <w:t>NEPA Planner</w:t>
      </w:r>
      <w:r w:rsidRPr="004B482F">
        <w:rPr>
          <w:rFonts w:ascii="Times New Roman" w:hAnsi="Times New Roman" w:cs="Times New Roman"/>
          <w:color w:val="auto"/>
        </w:rPr>
        <w:t xml:space="preserve">, at </w:t>
      </w:r>
      <w:hyperlink r:id="rId13" w:history="1">
        <w:r w:rsidR="008E6224" w:rsidRPr="00713A1B">
          <w:rPr>
            <w:rStyle w:val="Hyperlink"/>
            <w:rFonts w:ascii="Times New Roman" w:hAnsi="Times New Roman" w:cs="Times New Roman"/>
          </w:rPr>
          <w:t>lmedley@fs.fed.us</w:t>
        </w:r>
      </w:hyperlink>
    </w:p>
    <w:p w:rsidR="008E6224" w:rsidRPr="00413883" w:rsidRDefault="008E6224" w:rsidP="00656778">
      <w:pPr>
        <w:pStyle w:val="List"/>
        <w:ind w:firstLine="0"/>
        <w:rPr>
          <w:rFonts w:ascii="Times New Roman" w:hAnsi="Times New Roman" w:cs="Times New Roman"/>
          <w:color w:val="auto"/>
        </w:rPr>
      </w:pPr>
    </w:p>
    <w:p w:rsidR="00656778" w:rsidRPr="004B482F" w:rsidRDefault="00656778" w:rsidP="00656778">
      <w:pPr>
        <w:pStyle w:val="List"/>
        <w:ind w:firstLine="0"/>
        <w:rPr>
          <w:rFonts w:ascii="Times New Roman" w:hAnsi="Times New Roman" w:cs="Times New Roman"/>
          <w:bCs/>
          <w:color w:val="auto"/>
        </w:rPr>
      </w:pPr>
      <w:r w:rsidRPr="00413883">
        <w:rPr>
          <w:rFonts w:ascii="Times New Roman" w:hAnsi="Times New Roman" w:cs="Times New Roman"/>
          <w:color w:val="auto"/>
        </w:rPr>
        <w:t xml:space="preserve">Title of Position:  </w:t>
      </w:r>
      <w:r w:rsidR="00413883" w:rsidRPr="004B482F">
        <w:rPr>
          <w:rFonts w:ascii="Times New Roman" w:hAnsi="Times New Roman" w:cs="Times New Roman"/>
          <w:color w:val="auto"/>
        </w:rPr>
        <w:t>NEPA Planner</w:t>
      </w:r>
    </w:p>
    <w:p w:rsidR="008E6224" w:rsidRDefault="008E6224" w:rsidP="00656778">
      <w:pPr>
        <w:pStyle w:val="List"/>
        <w:ind w:firstLine="0"/>
        <w:rPr>
          <w:rFonts w:ascii="Times New Roman" w:hAnsi="Times New Roman" w:cs="Times New Roman"/>
        </w:rPr>
      </w:pPr>
    </w:p>
    <w:p w:rsidR="00656778" w:rsidRPr="00AB3626" w:rsidRDefault="00656778" w:rsidP="00656778">
      <w:pPr>
        <w:pStyle w:val="List"/>
        <w:ind w:firstLine="0"/>
        <w:rPr>
          <w:rFonts w:ascii="Times New Roman" w:hAnsi="Times New Roman" w:cs="Times New Roman"/>
          <w:b/>
          <w:color w:val="FF0000"/>
        </w:rPr>
      </w:pPr>
      <w:r w:rsidRPr="001B6FF0">
        <w:rPr>
          <w:rFonts w:ascii="Times New Roman" w:hAnsi="Times New Roman" w:cs="Times New Roman"/>
        </w:rPr>
        <w:t xml:space="preserve">Pay Plan, Series, Grade: </w:t>
      </w:r>
      <w:r>
        <w:rPr>
          <w:rFonts w:ascii="Times New Roman" w:hAnsi="Times New Roman" w:cs="Times New Roman"/>
        </w:rPr>
        <w:t xml:space="preserve"> </w:t>
      </w:r>
      <w:r w:rsidR="00413883">
        <w:rPr>
          <w:bCs/>
          <w:color w:val="auto"/>
        </w:rPr>
        <w:t>GS-0401-7/9</w:t>
      </w:r>
    </w:p>
    <w:p w:rsidR="00656778" w:rsidRPr="001B6FF0" w:rsidRDefault="00656778" w:rsidP="00656778">
      <w:pPr>
        <w:pStyle w:val="BodyText"/>
        <w:ind w:left="360"/>
        <w:rPr>
          <w:rFonts w:ascii="Times New Roman" w:hAnsi="Times New Roman" w:cs="Times New Roman"/>
          <w:sz w:val="24"/>
          <w:szCs w:val="24"/>
        </w:rPr>
      </w:pPr>
    </w:p>
    <w:p w:rsidR="00656778" w:rsidRPr="001B6FF0" w:rsidRDefault="00656778" w:rsidP="00656778">
      <w:pPr>
        <w:pStyle w:val="BodyText"/>
        <w:spacing w:line="480" w:lineRule="auto"/>
        <w:rPr>
          <w:rFonts w:ascii="Times New Roman" w:hAnsi="Times New Roman" w:cs="Times New Roman"/>
          <w:b/>
          <w:bCs/>
          <w:sz w:val="24"/>
          <w:szCs w:val="24"/>
        </w:rPr>
      </w:pPr>
      <w:r w:rsidRPr="001B6FF0">
        <w:rPr>
          <w:rFonts w:ascii="Times New Roman" w:hAnsi="Times New Roman" w:cs="Times New Roman"/>
          <w:b/>
          <w:bCs/>
          <w:sz w:val="24"/>
          <w:szCs w:val="24"/>
        </w:rPr>
        <w:t>Response Information</w:t>
      </w:r>
    </w:p>
    <w:p w:rsidR="00656778" w:rsidRPr="001B6FF0" w:rsidRDefault="00656778" w:rsidP="00656778">
      <w:pPr>
        <w:pStyle w:val="BodyText"/>
        <w:spacing w:line="480" w:lineRule="auto"/>
        <w:ind w:left="360"/>
        <w:rPr>
          <w:rFonts w:ascii="Times New Roman" w:hAnsi="Times New Roman" w:cs="Times New Roman"/>
          <w:b/>
          <w:bCs/>
          <w:sz w:val="24"/>
          <w:szCs w:val="24"/>
        </w:rPr>
      </w:pPr>
      <w:r w:rsidRPr="001B6FF0">
        <w:rPr>
          <w:rFonts w:ascii="Times New Roman" w:hAnsi="Times New Roman" w:cs="Times New Roman"/>
          <w:sz w:val="24"/>
          <w:szCs w:val="24"/>
        </w:rPr>
        <w:t>Name:</w:t>
      </w:r>
      <w:r w:rsidRPr="001B6FF0">
        <w:rPr>
          <w:rFonts w:ascii="Times New Roman" w:hAnsi="Times New Roman" w:cs="Times New Roman"/>
          <w:b/>
          <w:bCs/>
          <w:sz w:val="24"/>
          <w:szCs w:val="24"/>
        </w:rPr>
        <w:t xml:space="preserve">  </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 xml:space="preserve">E-mail Address:  </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 xml:space="preserve">Phone:  </w:t>
      </w:r>
    </w:p>
    <w:p w:rsidR="00656778" w:rsidRPr="001B6FF0" w:rsidRDefault="00656778" w:rsidP="00656778">
      <w:pPr>
        <w:pStyle w:val="BodyText"/>
        <w:spacing w:line="480" w:lineRule="auto"/>
        <w:ind w:left="360"/>
        <w:rPr>
          <w:rFonts w:ascii="Times New Roman" w:hAnsi="Times New Roman" w:cs="Times New Roman"/>
          <w:b/>
          <w:bCs/>
          <w:sz w:val="24"/>
          <w:szCs w:val="24"/>
        </w:rPr>
      </w:pPr>
      <w:r w:rsidRPr="001B6FF0">
        <w:rPr>
          <w:rFonts w:ascii="Times New Roman" w:hAnsi="Times New Roman" w:cs="Times New Roman"/>
          <w:b/>
          <w:bCs/>
          <w:sz w:val="24"/>
          <w:szCs w:val="24"/>
        </w:rPr>
        <w:t>Are you a current federal employee?</w:t>
      </w:r>
      <w:r>
        <w:rPr>
          <w:rFonts w:ascii="Times New Roman" w:hAnsi="Times New Roman" w:cs="Times New Roman"/>
          <w:b/>
          <w:bCs/>
          <w:sz w:val="24"/>
          <w:szCs w:val="24"/>
        </w:rPr>
        <w:tab/>
      </w:r>
      <w:r>
        <w:rPr>
          <w:rFonts w:ascii="Times New Roman" w:hAnsi="Times New Roman" w:cs="Times New Roman"/>
          <w:b/>
          <w:bCs/>
          <w:sz w:val="24"/>
          <w:szCs w:val="24"/>
        </w:rPr>
        <w:tab/>
        <w:t>Yes_____</w:t>
      </w:r>
      <w:r>
        <w:rPr>
          <w:rFonts w:ascii="Times New Roman" w:hAnsi="Times New Roman" w:cs="Times New Roman"/>
          <w:b/>
          <w:bCs/>
          <w:sz w:val="24"/>
          <w:szCs w:val="24"/>
        </w:rPr>
        <w:tab/>
        <w:t>No_____</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Pr>
          <w:rFonts w:ascii="Times New Roman" w:hAnsi="Times New Roman" w:cs="Times New Roman"/>
          <w:sz w:val="24"/>
          <w:szCs w:val="24"/>
        </w:rPr>
        <w:t>Agency</w:t>
      </w:r>
      <w:r w:rsidRPr="001B6FF0">
        <w:rPr>
          <w:rFonts w:ascii="Times New Roman" w:hAnsi="Times New Roman" w:cs="Times New Roman"/>
          <w:sz w:val="24"/>
          <w:szCs w:val="24"/>
        </w:rPr>
        <w:t>______________________</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ab/>
        <w:t>Location__</w:t>
      </w:r>
      <w:r>
        <w:rPr>
          <w:rFonts w:ascii="Times New Roman" w:hAnsi="Times New Roman" w:cs="Times New Roman"/>
          <w:sz w:val="24"/>
          <w:szCs w:val="24"/>
        </w:rPr>
        <w:t>____</w:t>
      </w:r>
      <w:r w:rsidRPr="001B6FF0">
        <w:rPr>
          <w:rFonts w:ascii="Times New Roman" w:hAnsi="Times New Roman" w:cs="Times New Roman"/>
          <w:sz w:val="24"/>
          <w:szCs w:val="24"/>
        </w:rPr>
        <w:t>_______________</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sidRPr="001B6FF0">
        <w:rPr>
          <w:rFonts w:ascii="Times New Roman" w:hAnsi="Times New Roman" w:cs="Times New Roman"/>
          <w:sz w:val="24"/>
          <w:szCs w:val="24"/>
        </w:rPr>
        <w:t xml:space="preserve">Current Position, </w:t>
      </w:r>
      <w:r>
        <w:rPr>
          <w:rFonts w:ascii="Times New Roman" w:hAnsi="Times New Roman" w:cs="Times New Roman"/>
          <w:sz w:val="24"/>
          <w:szCs w:val="24"/>
        </w:rPr>
        <w:t>Series, and Grade</w:t>
      </w:r>
      <w:r w:rsidRPr="001B6FF0">
        <w:rPr>
          <w:rFonts w:ascii="Times New Roman" w:hAnsi="Times New Roman" w:cs="Times New Roman"/>
          <w:sz w:val="24"/>
          <w:szCs w:val="24"/>
        </w:rPr>
        <w:t>_________</w:t>
      </w:r>
      <w:r>
        <w:rPr>
          <w:rFonts w:ascii="Times New Roman" w:hAnsi="Times New Roman" w:cs="Times New Roman"/>
          <w:sz w:val="24"/>
          <w:szCs w:val="24"/>
        </w:rPr>
        <w:t>____</w:t>
      </w:r>
      <w:r w:rsidRPr="001B6FF0">
        <w:rPr>
          <w:rFonts w:ascii="Times New Roman" w:hAnsi="Times New Roman" w:cs="Times New Roman"/>
          <w:sz w:val="24"/>
          <w:szCs w:val="24"/>
        </w:rPr>
        <w:t>______</w:t>
      </w:r>
    </w:p>
    <w:p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sidRPr="001B6FF0">
        <w:rPr>
          <w:rFonts w:ascii="Times New Roman" w:hAnsi="Times New Roman" w:cs="Times New Roman"/>
          <w:sz w:val="24"/>
          <w:szCs w:val="24"/>
        </w:rPr>
        <w:t>Status (Permanent or Temporary Appointment</w:t>
      </w:r>
      <w:proofErr w:type="gramStart"/>
      <w:r w:rsidRPr="001B6FF0">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rsidR="00656778" w:rsidRPr="00115A2E" w:rsidRDefault="00656778" w:rsidP="00656778">
      <w:pPr>
        <w:pStyle w:val="BodyText"/>
        <w:ind w:left="360"/>
        <w:rPr>
          <w:rFonts w:ascii="Times New Roman" w:hAnsi="Times New Roman" w:cs="Times New Roman"/>
          <w:sz w:val="24"/>
          <w:szCs w:val="24"/>
        </w:rPr>
      </w:pPr>
      <w:r w:rsidRPr="00115A2E">
        <w:rPr>
          <w:rFonts w:ascii="Times New Roman" w:hAnsi="Times New Roman" w:cs="Times New Roman"/>
          <w:sz w:val="24"/>
          <w:szCs w:val="24"/>
        </w:rPr>
        <w:t>If not a current permanent (career or career conditional) employee, are you eligible to be hired under any of the following special authorities?</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 xml:space="preserve">___PERSON WITH DISABILITIES – Requires Schedule </w:t>
      </w:r>
      <w:proofErr w:type="gramStart"/>
      <w:r w:rsidRPr="00E530E9">
        <w:rPr>
          <w:rFonts w:ascii="Times New Roman" w:hAnsi="Times New Roman"/>
          <w:i/>
        </w:rPr>
        <w:t>A</w:t>
      </w:r>
      <w:proofErr w:type="gramEnd"/>
      <w:r w:rsidRPr="00E530E9">
        <w:rPr>
          <w:rFonts w:ascii="Times New Roman" w:hAnsi="Times New Roman"/>
          <w:i/>
        </w:rPr>
        <w:t xml:space="preserve"> Letter</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___DISABLED VETERAN W/DISABILITY – Requires DD-214 &amp; letter of determinations</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 xml:space="preserve">___VETERAN – Requires DD-214 </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___FORMER PEACE CORPS/VISA or AMERI CORP VISA – Requires Letter of Completion</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___PUBLIC LANDS – must being currently in program</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___PATHWAYS PROGRAM – Indefinite Intern</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 LAND MANAGEMENT WORKFORCE FLEXIBILITY ACT (LMWFA)-must provide proof (Form-52s)</w:t>
      </w:r>
    </w:p>
    <w:p w:rsidR="00FE6756" w:rsidRPr="00E530E9" w:rsidRDefault="00FE6756" w:rsidP="00FE6756">
      <w:pPr>
        <w:pStyle w:val="ListParagraph"/>
        <w:ind w:left="1170" w:hanging="720"/>
        <w:rPr>
          <w:rFonts w:ascii="Times New Roman" w:hAnsi="Times New Roman"/>
          <w:i/>
        </w:rPr>
      </w:pPr>
      <w:r w:rsidRPr="00E530E9">
        <w:rPr>
          <w:rFonts w:ascii="Times New Roman" w:hAnsi="Times New Roman"/>
          <w:i/>
        </w:rPr>
        <w:t>___RESOURCE ASSISTANT PROGRAM (RAP</w:t>
      </w:r>
      <w:proofErr w:type="gramStart"/>
      <w:r w:rsidRPr="00E530E9">
        <w:rPr>
          <w:rFonts w:ascii="Times New Roman" w:hAnsi="Times New Roman"/>
          <w:i/>
        </w:rPr>
        <w:t>)-</w:t>
      </w:r>
      <w:proofErr w:type="gramEnd"/>
      <w:r>
        <w:rPr>
          <w:rFonts w:ascii="Times New Roman" w:hAnsi="Times New Roman"/>
          <w:i/>
        </w:rPr>
        <w:t xml:space="preserve"> Need certification of program completion</w:t>
      </w:r>
    </w:p>
    <w:p w:rsidR="00FE6756" w:rsidRDefault="00FE6756" w:rsidP="00FE6756">
      <w:pPr>
        <w:pStyle w:val="ListParagraph"/>
        <w:ind w:left="1170" w:hanging="720"/>
        <w:rPr>
          <w:rFonts w:ascii="Times New Roman" w:hAnsi="Times New Roman"/>
          <w:i/>
        </w:rPr>
      </w:pPr>
      <w:r w:rsidRPr="00E530E9">
        <w:rPr>
          <w:rFonts w:ascii="Times New Roman" w:hAnsi="Times New Roman"/>
          <w:i/>
        </w:rPr>
        <w:t>___OTHER_________________________________</w:t>
      </w:r>
    </w:p>
    <w:p w:rsidR="00656778" w:rsidRPr="00115A2E" w:rsidRDefault="00656778" w:rsidP="00656778">
      <w:pPr>
        <w:pStyle w:val="ListParagraph"/>
        <w:spacing w:after="120"/>
        <w:ind w:firstLine="720"/>
        <w:rPr>
          <w:rFonts w:ascii="Times New Roman" w:hAnsi="Times New Roman"/>
          <w:i/>
        </w:rPr>
      </w:pPr>
    </w:p>
    <w:p w:rsidR="00656778" w:rsidRPr="00331B62" w:rsidRDefault="00656778" w:rsidP="00331B62">
      <w:pPr>
        <w:spacing w:after="120"/>
        <w:rPr>
          <w:rFonts w:ascii="Times New Roman" w:hAnsi="Times New Roman"/>
          <w:i/>
        </w:rPr>
      </w:pPr>
      <w:r w:rsidRPr="00331B62">
        <w:rPr>
          <w:rFonts w:ascii="Times New Roman" w:hAnsi="Times New Roman"/>
          <w:i/>
        </w:rPr>
        <w:t>O</w:t>
      </w:r>
      <w:r w:rsidR="00331B62">
        <w:rPr>
          <w:rFonts w:ascii="Times New Roman" w:hAnsi="Times New Roman"/>
          <w:i/>
        </w:rPr>
        <w:t xml:space="preserve">ffice of </w:t>
      </w:r>
      <w:r w:rsidRPr="00331B62">
        <w:rPr>
          <w:rFonts w:ascii="Times New Roman" w:hAnsi="Times New Roman"/>
          <w:i/>
        </w:rPr>
        <w:t>P</w:t>
      </w:r>
      <w:r w:rsidR="00331B62">
        <w:rPr>
          <w:rFonts w:ascii="Times New Roman" w:hAnsi="Times New Roman"/>
          <w:i/>
        </w:rPr>
        <w:t xml:space="preserve">ersonnel </w:t>
      </w:r>
      <w:r w:rsidRPr="00331B62">
        <w:rPr>
          <w:rFonts w:ascii="Times New Roman" w:hAnsi="Times New Roman"/>
          <w:i/>
        </w:rPr>
        <w:t>M</w:t>
      </w:r>
      <w:r w:rsidR="00331B62">
        <w:rPr>
          <w:rFonts w:ascii="Times New Roman" w:hAnsi="Times New Roman"/>
          <w:i/>
        </w:rPr>
        <w:t>anagement</w:t>
      </w:r>
      <w:r w:rsidRPr="00331B62">
        <w:rPr>
          <w:rFonts w:ascii="Times New Roman" w:hAnsi="Times New Roman"/>
          <w:i/>
        </w:rPr>
        <w:t xml:space="preserve"> Website:</w:t>
      </w:r>
      <w:r w:rsidRPr="00331B62">
        <w:rPr>
          <w:rFonts w:ascii="Times New Roman" w:hAnsi="Times New Roman"/>
        </w:rPr>
        <w:t xml:space="preserve"> </w:t>
      </w:r>
      <w:hyperlink r:id="rId14" w:history="1">
        <w:r w:rsidRPr="00331B62">
          <w:rPr>
            <w:rStyle w:val="Hyperlink"/>
            <w:rFonts w:ascii="Times New Roman" w:hAnsi="Times New Roman"/>
            <w:i/>
          </w:rPr>
          <w:t>https://www.opm.gov/policy-data-oversight/hiring-authorities/</w:t>
        </w:r>
      </w:hyperlink>
    </w:p>
    <w:p w:rsidR="00656778" w:rsidRPr="00115A2E" w:rsidRDefault="00656778" w:rsidP="00656778">
      <w:pPr>
        <w:spacing w:after="120"/>
        <w:rPr>
          <w:rFonts w:ascii="Times New Roman" w:hAnsi="Times New Roman" w:cs="Times New Roman"/>
          <w:i/>
        </w:rPr>
      </w:pPr>
      <w:r w:rsidRPr="00115A2E">
        <w:rPr>
          <w:rFonts w:ascii="Times New Roman" w:hAnsi="Times New Roman" w:cs="Times New Roman"/>
        </w:rPr>
        <w:t>Special appointment authorities may be used by agencies to appoint specific groups of individuals who meet the respective eligibility requirements to positions in the Federal Government.</w:t>
      </w:r>
    </w:p>
    <w:p w:rsidR="00656778" w:rsidRDefault="00656778" w:rsidP="00656778">
      <w:pPr>
        <w:spacing w:after="120"/>
        <w:rPr>
          <w:rFonts w:ascii="Times New Roman" w:hAnsi="Times New Roman" w:cs="Times New Roman"/>
          <w:i/>
        </w:rPr>
      </w:pPr>
      <w:r w:rsidRPr="00115A2E">
        <w:rPr>
          <w:rFonts w:ascii="Times New Roman" w:hAnsi="Times New Roman" w:cs="Times New Roman"/>
          <w:i/>
        </w:rPr>
        <w:t>Website:</w:t>
      </w:r>
      <w:r w:rsidRPr="00115A2E">
        <w:rPr>
          <w:rFonts w:ascii="Times New Roman" w:hAnsi="Times New Roman" w:cs="Times New Roman"/>
        </w:rPr>
        <w:t xml:space="preserve"> </w:t>
      </w:r>
      <w:hyperlink r:id="rId15" w:history="1">
        <w:r w:rsidRPr="00115A2E">
          <w:rPr>
            <w:rStyle w:val="Hyperlink"/>
            <w:rFonts w:ascii="Times New Roman" w:hAnsi="Times New Roman" w:cs="Times New Roman"/>
            <w:i/>
          </w:rPr>
          <w:t>https://www.opm.gov/FAQs/QA.aspx?fid=de14aff4-4f77-4e17-afaa-fa109430fc7b&amp;pid=8f814f58-3b23-4ad2-a246-1f620c32f61a</w:t>
        </w:r>
      </w:hyperlink>
    </w:p>
    <w:p w:rsidR="004A3307" w:rsidRPr="00F93D9B" w:rsidRDefault="004A3307" w:rsidP="00656778">
      <w:pPr>
        <w:pStyle w:val="BodyText2"/>
        <w:ind w:left="0"/>
        <w:contextualSpacing/>
        <w:jc w:val="both"/>
        <w:rPr>
          <w:rFonts w:ascii="Times New Roman" w:hAnsi="Times New Roman" w:cs="Times New Roman"/>
          <w:b/>
          <w:bCs/>
          <w:sz w:val="20"/>
          <w:szCs w:val="20"/>
        </w:rPr>
      </w:pPr>
    </w:p>
    <w:sectPr w:rsidR="004A3307" w:rsidRPr="00F93D9B" w:rsidSect="00B9679A">
      <w:headerReference w:type="even" r:id="rId16"/>
      <w:headerReference w:type="default" r:id="rId17"/>
      <w:footerReference w:type="even" r:id="rId18"/>
      <w:footerReference w:type="default" r:id="rId19"/>
      <w:headerReference w:type="first" r:id="rId20"/>
      <w:footerReference w:type="first" r:id="rId21"/>
      <w:pgSz w:w="12240" w:h="15840"/>
      <w:pgMar w:top="720" w:right="216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D4" w:rsidRDefault="00B552D4" w:rsidP="00990290">
      <w:pPr>
        <w:spacing w:after="0" w:line="240" w:lineRule="auto"/>
      </w:pPr>
      <w:r>
        <w:separator/>
      </w:r>
    </w:p>
  </w:endnote>
  <w:endnote w:type="continuationSeparator" w:id="0">
    <w:p w:rsidR="00B552D4" w:rsidRDefault="00B552D4" w:rsidP="009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9" w:rsidRDefault="0087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77855521"/>
      <w:docPartObj>
        <w:docPartGallery w:val="Page Numbers (Bottom of Page)"/>
        <w:docPartUnique/>
      </w:docPartObj>
    </w:sdtPr>
    <w:sdtEndPr/>
    <w:sdtContent>
      <w:p w:rsidR="0062728F" w:rsidRDefault="00AB63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C1637" w:rsidRPr="00FC1637">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32BE7" w:rsidRDefault="00B552D4" w:rsidP="00832BE7">
    <w:pPr>
      <w:pStyle w:val="Footer"/>
      <w:tabs>
        <w:tab w:val="left" w:pos="91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10" w:rsidRPr="0062728F" w:rsidRDefault="00AB637E">
    <w:pPr>
      <w:pStyle w:val="Footer"/>
      <w:rPr>
        <w:rFonts w:ascii="Arial" w:hAnsi="Arial" w:cs="Arial"/>
        <w:i/>
        <w:sz w:val="18"/>
        <w:szCs w:val="18"/>
      </w:rPr>
    </w:pPr>
    <w:r w:rsidRPr="0062728F">
      <w:rPr>
        <w:rFonts w:ascii="Arial" w:hAnsi="Arial" w:cs="Arial"/>
        <w:i/>
        <w:sz w:val="18"/>
        <w:szCs w:val="18"/>
      </w:rPr>
      <w:t>USDA Forest Service is an equal opportunity provider and employer.</w:t>
    </w:r>
  </w:p>
  <w:p w:rsidR="00FD7610" w:rsidRPr="00FD7610" w:rsidRDefault="008719A9">
    <w:pPr>
      <w:pStyle w:val="Footer"/>
      <w:rPr>
        <w:rFonts w:ascii="Arial" w:hAnsi="Arial" w:cs="Arial"/>
        <w:i/>
        <w:sz w:val="20"/>
        <w:szCs w:val="20"/>
      </w:rPr>
    </w:pPr>
    <w:r>
      <w:rPr>
        <w:rFonts w:ascii="Arial" w:hAnsi="Arial" w:cs="Arial"/>
        <w:i/>
        <w:sz w:val="20"/>
        <w:szCs w:val="20"/>
      </w:rPr>
      <w:t>Updated: November 3, 2015 by JR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D4" w:rsidRDefault="00B552D4" w:rsidP="00990290">
      <w:pPr>
        <w:spacing w:after="0" w:line="240" w:lineRule="auto"/>
      </w:pPr>
      <w:r>
        <w:separator/>
      </w:r>
    </w:p>
  </w:footnote>
  <w:footnote w:type="continuationSeparator" w:id="0">
    <w:p w:rsidR="00B552D4" w:rsidRDefault="00B552D4" w:rsidP="0099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DF" w:rsidRDefault="00B552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2" o:spid="_x0000_s2050" type="#_x0000_t75" style="position:absolute;margin-left:406.55pt;margin-top:-16.05pt;width:146.9pt;height:757.9pt;z-index:-251656192;mso-position-horizontal-relative:margin;mso-position-vertical-relative:margin" o:allowincell="f">
          <v:imagedata r:id="rId1" o:title="Basic S curve and 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9" w:rsidRDefault="00871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DF" w:rsidRDefault="00B552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1" o:spid="_x0000_s2049" type="#_x0000_t75" style="position:absolute;margin-left:410.8pt;margin-top:-30.5pt;width:146.9pt;height:757.9pt;z-index:-251657216;mso-wrap-edited:t;mso-position-horizontal-relative:margin;mso-position-vertical-relative:margin" wrapcoords="16858 0 14660 684 12675 1367 10359 2393 8705 3419 7492 4787 7271 5469 7381 6837 7822 7520 9036 8888 18733 16407 19064 17433 5580 17641 5088 17857 4720 18119 4720 18476 4227 18716 3977 18907 3610 19001 2992 19096 2007 19096 1022 19096 1272 19718 17152 19742 14439 20852 11682 21579 21600 21579 21600 0 16858 0" o:allowincell="f">
          <v:imagedata r:id="rId1" o:title="Basic S curve and Shield"/>
          <w10:wrap type="tigh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332"/>
    <w:multiLevelType w:val="multilevel"/>
    <w:tmpl w:val="F36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33302"/>
    <w:multiLevelType w:val="hybridMultilevel"/>
    <w:tmpl w:val="301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90"/>
    <w:rsid w:val="001123E0"/>
    <w:rsid w:val="001142B3"/>
    <w:rsid w:val="00123CB1"/>
    <w:rsid w:val="002075B7"/>
    <w:rsid w:val="002345D0"/>
    <w:rsid w:val="00260046"/>
    <w:rsid w:val="00270742"/>
    <w:rsid w:val="002B4DA5"/>
    <w:rsid w:val="002C1FF0"/>
    <w:rsid w:val="002C5559"/>
    <w:rsid w:val="00314C45"/>
    <w:rsid w:val="00314F70"/>
    <w:rsid w:val="00331B62"/>
    <w:rsid w:val="003F565B"/>
    <w:rsid w:val="00405D31"/>
    <w:rsid w:val="00413883"/>
    <w:rsid w:val="00493DED"/>
    <w:rsid w:val="004A3307"/>
    <w:rsid w:val="004B482F"/>
    <w:rsid w:val="004D03B9"/>
    <w:rsid w:val="00501C6E"/>
    <w:rsid w:val="00513F85"/>
    <w:rsid w:val="00522241"/>
    <w:rsid w:val="005B7A0E"/>
    <w:rsid w:val="00604EA5"/>
    <w:rsid w:val="00656778"/>
    <w:rsid w:val="006745C5"/>
    <w:rsid w:val="00684C34"/>
    <w:rsid w:val="006A32EF"/>
    <w:rsid w:val="007569F4"/>
    <w:rsid w:val="00783320"/>
    <w:rsid w:val="007E283D"/>
    <w:rsid w:val="008142A1"/>
    <w:rsid w:val="00822A24"/>
    <w:rsid w:val="00836EB5"/>
    <w:rsid w:val="008404CB"/>
    <w:rsid w:val="00862E8B"/>
    <w:rsid w:val="008719A9"/>
    <w:rsid w:val="008B2E6C"/>
    <w:rsid w:val="008B686F"/>
    <w:rsid w:val="008E6224"/>
    <w:rsid w:val="009025B7"/>
    <w:rsid w:val="009038E4"/>
    <w:rsid w:val="0093439F"/>
    <w:rsid w:val="00990290"/>
    <w:rsid w:val="009B18E6"/>
    <w:rsid w:val="009B3969"/>
    <w:rsid w:val="009C151F"/>
    <w:rsid w:val="009F41C3"/>
    <w:rsid w:val="00A21F64"/>
    <w:rsid w:val="00A77C46"/>
    <w:rsid w:val="00AB637E"/>
    <w:rsid w:val="00B552D4"/>
    <w:rsid w:val="00B93930"/>
    <w:rsid w:val="00B9679A"/>
    <w:rsid w:val="00BB28A8"/>
    <w:rsid w:val="00BE5B11"/>
    <w:rsid w:val="00BF4E2F"/>
    <w:rsid w:val="00E01BF5"/>
    <w:rsid w:val="00E143C5"/>
    <w:rsid w:val="00E41E41"/>
    <w:rsid w:val="00EC65C8"/>
    <w:rsid w:val="00EC6662"/>
    <w:rsid w:val="00F21EEB"/>
    <w:rsid w:val="00F93D9B"/>
    <w:rsid w:val="00FC1637"/>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E03E5AA-7813-4F86-ADE4-739F5B6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56778"/>
    <w:pPr>
      <w:keepNext/>
      <w:widowControl w:val="0"/>
      <w:autoSpaceDE w:val="0"/>
      <w:autoSpaceDN w:val="0"/>
      <w:adjustRightInd w:val="0"/>
      <w:spacing w:before="240" w:after="60" w:line="240" w:lineRule="auto"/>
      <w:outlineLvl w:val="0"/>
    </w:pPr>
    <w:rPr>
      <w:rFonts w:ascii="Arial" w:eastAsia="Times New Roman"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90290"/>
    <w:rPr>
      <w:rFonts w:ascii="Times New Roman" w:hAnsi="Times New Roman" w:cs="Times New Roman"/>
      <w:sz w:val="24"/>
      <w:szCs w:val="24"/>
    </w:rPr>
  </w:style>
  <w:style w:type="paragraph" w:styleId="Footer">
    <w:name w:val="footer"/>
    <w:basedOn w:val="Normal"/>
    <w:link w:val="Foot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902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90"/>
    <w:rPr>
      <w:rFonts w:ascii="Tahoma" w:hAnsi="Tahoma" w:cs="Tahoma"/>
      <w:sz w:val="16"/>
      <w:szCs w:val="16"/>
    </w:rPr>
  </w:style>
  <w:style w:type="character" w:styleId="Hyperlink">
    <w:name w:val="Hyperlink"/>
    <w:basedOn w:val="DefaultParagraphFont"/>
    <w:uiPriority w:val="99"/>
    <w:unhideWhenUsed/>
    <w:rsid w:val="009C151F"/>
    <w:rPr>
      <w:color w:val="0000FF" w:themeColor="hyperlink"/>
      <w:u w:val="single"/>
    </w:rPr>
  </w:style>
  <w:style w:type="paragraph" w:styleId="BodyText2">
    <w:name w:val="Body Text 2"/>
    <w:basedOn w:val="Normal"/>
    <w:link w:val="BodyText2Char"/>
    <w:uiPriority w:val="99"/>
    <w:rsid w:val="00783320"/>
    <w:pPr>
      <w:widowControl w:val="0"/>
      <w:autoSpaceDE w:val="0"/>
      <w:autoSpaceDN w:val="0"/>
      <w:adjustRightInd w:val="0"/>
      <w:spacing w:after="120" w:line="240" w:lineRule="auto"/>
      <w:ind w:left="360"/>
    </w:pPr>
    <w:rPr>
      <w:rFonts w:ascii="Times" w:eastAsia="Times New Roman" w:hAnsi="Times" w:cs="Times"/>
      <w:noProof/>
      <w:color w:val="000000"/>
      <w:sz w:val="24"/>
      <w:szCs w:val="24"/>
    </w:rPr>
  </w:style>
  <w:style w:type="character" w:customStyle="1" w:styleId="BodyText2Char">
    <w:name w:val="Body Text 2 Char"/>
    <w:basedOn w:val="DefaultParagraphFont"/>
    <w:link w:val="BodyText2"/>
    <w:uiPriority w:val="99"/>
    <w:rsid w:val="00783320"/>
    <w:rPr>
      <w:rFonts w:ascii="Times" w:eastAsia="Times New Roman" w:hAnsi="Times" w:cs="Times"/>
      <w:noProof/>
      <w:color w:val="000000"/>
      <w:sz w:val="24"/>
      <w:szCs w:val="24"/>
    </w:rPr>
  </w:style>
  <w:style w:type="paragraph" w:styleId="ListParagraph">
    <w:name w:val="List Paragraph"/>
    <w:basedOn w:val="Normal"/>
    <w:uiPriority w:val="34"/>
    <w:qFormat/>
    <w:rsid w:val="00604EA5"/>
    <w:pPr>
      <w:spacing w:after="0" w:line="240" w:lineRule="auto"/>
      <w:ind w:left="720"/>
    </w:pPr>
    <w:rPr>
      <w:rFonts w:ascii="Calibri" w:hAnsi="Calibri" w:cs="Times New Roman"/>
    </w:rPr>
  </w:style>
  <w:style w:type="paragraph" w:styleId="BodyText">
    <w:name w:val="Body Text"/>
    <w:basedOn w:val="Normal"/>
    <w:link w:val="BodyTextChar"/>
    <w:uiPriority w:val="99"/>
    <w:semiHidden/>
    <w:unhideWhenUsed/>
    <w:rsid w:val="00656778"/>
    <w:pPr>
      <w:spacing w:after="120"/>
    </w:pPr>
  </w:style>
  <w:style w:type="character" w:customStyle="1" w:styleId="BodyTextChar">
    <w:name w:val="Body Text Char"/>
    <w:basedOn w:val="DefaultParagraphFont"/>
    <w:link w:val="BodyText"/>
    <w:uiPriority w:val="99"/>
    <w:semiHidden/>
    <w:rsid w:val="00656778"/>
  </w:style>
  <w:style w:type="character" w:customStyle="1" w:styleId="Heading1Char">
    <w:name w:val="Heading 1 Char"/>
    <w:basedOn w:val="DefaultParagraphFont"/>
    <w:link w:val="Heading1"/>
    <w:uiPriority w:val="99"/>
    <w:rsid w:val="00656778"/>
    <w:rPr>
      <w:rFonts w:ascii="Arial" w:eastAsia="Times New Roman" w:hAnsi="Arial" w:cs="Arial"/>
      <w:b/>
      <w:bCs/>
      <w:noProof/>
      <w:color w:val="000000"/>
      <w:kern w:val="32"/>
      <w:sz w:val="32"/>
      <w:szCs w:val="32"/>
    </w:rPr>
  </w:style>
  <w:style w:type="paragraph" w:styleId="List">
    <w:name w:val="List"/>
    <w:basedOn w:val="Normal"/>
    <w:uiPriority w:val="99"/>
    <w:rsid w:val="00656778"/>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paragraph" w:styleId="NoSpacing">
    <w:name w:val="No Spacing"/>
    <w:uiPriority w:val="1"/>
    <w:qFormat/>
    <w:rsid w:val="00413883"/>
    <w:pPr>
      <w:spacing w:after="0" w:line="240" w:lineRule="auto"/>
    </w:pPr>
    <w:rPr>
      <w:rFonts w:ascii="Times New Roman" w:eastAsia="Times New Roman" w:hAnsi="Times New Roman" w:cs="Times New Roman"/>
      <w:sz w:val="24"/>
      <w:szCs w:val="24"/>
    </w:rPr>
  </w:style>
  <w:style w:type="paragraph" w:customStyle="1" w:styleId="Default">
    <w:name w:val="Default"/>
    <w:rsid w:val="0041388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12912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dley@fs.fed.us" TargetMode="External"/><Relationship Id="rId13" Type="http://schemas.openxmlformats.org/officeDocument/2006/relationships/hyperlink" Target="mailto:lmedley@fs.fed.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fsoutreach.gdcii.com/Outrea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m.gdcii.com/outreach/Default.aspx" TargetMode="External"/><Relationship Id="rId5" Type="http://schemas.openxmlformats.org/officeDocument/2006/relationships/footnotes" Target="footnotes.xml"/><Relationship Id="rId15" Type="http://schemas.openxmlformats.org/officeDocument/2006/relationships/hyperlink" Target="https://www.opm.gov/FAQs/QA.aspx?fid=de14aff4-4f77-4e17-afaa-fa109430fc7b&amp;pid=8f814f58-3b23-4ad2-a246-1f620c32f61a" TargetMode="External"/><Relationship Id="rId23" Type="http://schemas.openxmlformats.org/officeDocument/2006/relationships/theme" Target="theme/theme1.xml"/><Relationship Id="rId10" Type="http://schemas.openxmlformats.org/officeDocument/2006/relationships/hyperlink" Target="https://www.fs.usda.gov/willamet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sajobs.gov" TargetMode="External"/><Relationship Id="rId14" Type="http://schemas.openxmlformats.org/officeDocument/2006/relationships/hyperlink" Target="https://www.opm.gov/policy-data-oversight/hiring-authorit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Burke, Alexis -FS</cp:lastModifiedBy>
  <cp:revision>4</cp:revision>
  <dcterms:created xsi:type="dcterms:W3CDTF">2018-08-09T21:44:00Z</dcterms:created>
  <dcterms:modified xsi:type="dcterms:W3CDTF">2018-08-10T17:01:00Z</dcterms:modified>
</cp:coreProperties>
</file>