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3BDC" w14:textId="77777777" w:rsidR="00880B0B" w:rsidRDefault="001C759B" w:rsidP="00DB2182">
      <w:pPr>
        <w:rPr>
          <w:rFonts w:ascii="Segoe UI" w:hAnsi="Segoe UI"/>
          <w:color w:val="17365D"/>
          <w:spacing w:val="5"/>
          <w:kern w:val="28"/>
          <w:sz w:val="48"/>
        </w:rPr>
      </w:pPr>
      <w:r w:rsidRPr="00DB2182">
        <w:rPr>
          <w:rFonts w:ascii="Segoe UI" w:hAnsi="Segoe UI"/>
          <w:noProof/>
          <w:color w:val="17365D"/>
          <w:spacing w:val="5"/>
          <w:kern w:val="28"/>
          <w:sz w:val="48"/>
        </w:rPr>
        <w:drawing>
          <wp:anchor distT="0" distB="0" distL="114300" distR="114300" simplePos="0" relativeHeight="251659264" behindDoc="1" locked="0" layoutInCell="1" allowOverlap="1" wp14:anchorId="07CDA8E7" wp14:editId="77D54D7B">
            <wp:simplePos x="0" y="0"/>
            <wp:positionH relativeFrom="column">
              <wp:posOffset>4474845</wp:posOffset>
            </wp:positionH>
            <wp:positionV relativeFrom="paragraph">
              <wp:posOffset>0</wp:posOffset>
            </wp:positionV>
            <wp:extent cx="1549400" cy="1426210"/>
            <wp:effectExtent l="0" t="0" r="0" b="2540"/>
            <wp:wrapTight wrapText="bothSides">
              <wp:wrapPolygon edited="0">
                <wp:start x="0" y="0"/>
                <wp:lineTo x="0" y="21350"/>
                <wp:lineTo x="21246" y="21350"/>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mon recovery conference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4940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182">
        <w:rPr>
          <w:rFonts w:ascii="Segoe UI" w:hAnsi="Segoe UI"/>
          <w:color w:val="17365D"/>
          <w:spacing w:val="5"/>
          <w:kern w:val="28"/>
          <w:sz w:val="48"/>
        </w:rPr>
        <w:t>Salmon Recovery Conference</w:t>
      </w:r>
      <w:r w:rsidRPr="00DB2182">
        <w:rPr>
          <w:rFonts w:ascii="Segoe UI" w:hAnsi="Segoe UI"/>
          <w:noProof/>
          <w:color w:val="17365D"/>
          <w:spacing w:val="5"/>
          <w:kern w:val="28"/>
          <w:sz w:val="48"/>
        </w:rPr>
        <w:br/>
      </w:r>
      <w:r w:rsidR="00FD3C87">
        <w:rPr>
          <w:rFonts w:ascii="Segoe UI" w:hAnsi="Segoe UI"/>
          <w:color w:val="17365D"/>
          <w:spacing w:val="5"/>
          <w:kern w:val="28"/>
          <w:sz w:val="48"/>
        </w:rPr>
        <w:t>Volunteer Application</w:t>
      </w:r>
    </w:p>
    <w:p w14:paraId="45E13CCB" w14:textId="77777777" w:rsidR="00723C8F" w:rsidRPr="0088426D" w:rsidRDefault="00723C8F" w:rsidP="00DB2182">
      <w:pPr>
        <w:pBdr>
          <w:top w:val="single" w:sz="12" w:space="1" w:color="17365D"/>
        </w:pBdr>
        <w:spacing w:before="120"/>
        <w:ind w:right="1440"/>
        <w:rPr>
          <w:rFonts w:ascii="Segoe UI" w:hAnsi="Segoe UI"/>
          <w:b/>
          <w:bCs/>
          <w:color w:val="17365D"/>
          <w:sz w:val="28"/>
          <w:szCs w:val="28"/>
        </w:rPr>
      </w:pPr>
      <w:r w:rsidRPr="0088426D">
        <w:rPr>
          <w:rFonts w:ascii="Segoe UI" w:hAnsi="Segoe UI"/>
          <w:b/>
          <w:bCs/>
          <w:color w:val="17365D"/>
          <w:sz w:val="28"/>
          <w:szCs w:val="28"/>
        </w:rPr>
        <w:t>Deadline</w:t>
      </w:r>
      <w:r w:rsidR="000345BB" w:rsidRPr="0088426D">
        <w:rPr>
          <w:rFonts w:ascii="Segoe UI" w:hAnsi="Segoe UI"/>
          <w:b/>
          <w:bCs/>
          <w:color w:val="17365D"/>
          <w:sz w:val="28"/>
          <w:szCs w:val="28"/>
        </w:rPr>
        <w:t>:</w:t>
      </w:r>
      <w:r w:rsidRPr="0088426D">
        <w:rPr>
          <w:rFonts w:ascii="Segoe UI" w:hAnsi="Segoe UI"/>
          <w:b/>
          <w:bCs/>
          <w:color w:val="17365D"/>
          <w:sz w:val="28"/>
          <w:szCs w:val="28"/>
        </w:rPr>
        <w:t xml:space="preserve"> </w:t>
      </w:r>
      <w:r w:rsidR="000345BB" w:rsidRPr="0088426D">
        <w:rPr>
          <w:rFonts w:ascii="Segoe UI" w:hAnsi="Segoe UI"/>
          <w:b/>
          <w:bCs/>
          <w:color w:val="17365D"/>
          <w:sz w:val="28"/>
          <w:szCs w:val="28"/>
        </w:rPr>
        <w:t>5</w:t>
      </w:r>
      <w:r w:rsidR="00880B0B">
        <w:rPr>
          <w:rFonts w:ascii="Segoe UI" w:hAnsi="Segoe UI"/>
          <w:b/>
          <w:bCs/>
          <w:color w:val="17365D"/>
          <w:sz w:val="28"/>
          <w:szCs w:val="28"/>
        </w:rPr>
        <w:t xml:space="preserve"> </w:t>
      </w:r>
      <w:r w:rsidR="000345BB" w:rsidRPr="0088426D">
        <w:rPr>
          <w:rFonts w:ascii="Segoe UI" w:hAnsi="Segoe UI"/>
          <w:b/>
          <w:bCs/>
          <w:color w:val="17365D"/>
          <w:sz w:val="28"/>
          <w:szCs w:val="28"/>
        </w:rPr>
        <w:t>p</w:t>
      </w:r>
      <w:r w:rsidR="00880B0B">
        <w:rPr>
          <w:rFonts w:ascii="Segoe UI" w:hAnsi="Segoe UI"/>
          <w:b/>
          <w:bCs/>
          <w:color w:val="17365D"/>
          <w:sz w:val="28"/>
          <w:szCs w:val="28"/>
        </w:rPr>
        <w:t>.</w:t>
      </w:r>
      <w:r w:rsidR="000345BB" w:rsidRPr="0088426D">
        <w:rPr>
          <w:rFonts w:ascii="Segoe UI" w:hAnsi="Segoe UI"/>
          <w:b/>
          <w:bCs/>
          <w:color w:val="17365D"/>
          <w:sz w:val="28"/>
          <w:szCs w:val="28"/>
        </w:rPr>
        <w:t>m</w:t>
      </w:r>
      <w:r w:rsidR="00880B0B">
        <w:rPr>
          <w:rFonts w:ascii="Segoe UI" w:hAnsi="Segoe UI"/>
          <w:b/>
          <w:bCs/>
          <w:color w:val="17365D"/>
          <w:sz w:val="28"/>
          <w:szCs w:val="28"/>
        </w:rPr>
        <w:t>.,</w:t>
      </w:r>
      <w:r w:rsidR="000345BB" w:rsidRPr="0088426D">
        <w:rPr>
          <w:rFonts w:ascii="Segoe UI" w:hAnsi="Segoe UI"/>
          <w:b/>
          <w:bCs/>
          <w:color w:val="17365D"/>
          <w:sz w:val="28"/>
          <w:szCs w:val="28"/>
        </w:rPr>
        <w:t xml:space="preserve"> </w:t>
      </w:r>
      <w:r w:rsidR="002B76FD">
        <w:rPr>
          <w:rFonts w:ascii="Segoe UI" w:hAnsi="Segoe UI"/>
          <w:b/>
          <w:bCs/>
          <w:color w:val="17365D"/>
          <w:sz w:val="28"/>
          <w:szCs w:val="28"/>
        </w:rPr>
        <w:t>Monday</w:t>
      </w:r>
      <w:r w:rsidR="00880B0B">
        <w:rPr>
          <w:rFonts w:ascii="Segoe UI" w:hAnsi="Segoe UI"/>
          <w:b/>
          <w:bCs/>
          <w:color w:val="17365D"/>
          <w:sz w:val="28"/>
          <w:szCs w:val="28"/>
        </w:rPr>
        <w:t>,</w:t>
      </w:r>
      <w:r w:rsidRPr="0088426D">
        <w:rPr>
          <w:rFonts w:ascii="Segoe UI" w:hAnsi="Segoe UI"/>
          <w:b/>
          <w:bCs/>
          <w:color w:val="17365D"/>
          <w:sz w:val="28"/>
          <w:szCs w:val="28"/>
        </w:rPr>
        <w:t xml:space="preserve"> </w:t>
      </w:r>
      <w:r w:rsidR="002B76FD">
        <w:rPr>
          <w:rFonts w:ascii="Segoe UI" w:hAnsi="Segoe UI"/>
          <w:b/>
          <w:bCs/>
          <w:color w:val="17365D"/>
          <w:sz w:val="28"/>
          <w:szCs w:val="28"/>
        </w:rPr>
        <w:t>March 25</w:t>
      </w:r>
      <w:r w:rsidRPr="0088426D">
        <w:rPr>
          <w:rFonts w:ascii="Segoe UI" w:hAnsi="Segoe UI"/>
          <w:b/>
          <w:bCs/>
          <w:color w:val="17365D"/>
          <w:sz w:val="28"/>
          <w:szCs w:val="28"/>
        </w:rPr>
        <w:t>, 201</w:t>
      </w:r>
      <w:r w:rsidR="002B76FD">
        <w:rPr>
          <w:rFonts w:ascii="Segoe UI" w:hAnsi="Segoe UI"/>
          <w:b/>
          <w:bCs/>
          <w:color w:val="17365D"/>
          <w:sz w:val="28"/>
          <w:szCs w:val="28"/>
        </w:rPr>
        <w:t>9</w:t>
      </w:r>
    </w:p>
    <w:p w14:paraId="6CE5FF00" w14:textId="77777777" w:rsidR="0088426D" w:rsidRPr="00D95215" w:rsidRDefault="0088426D" w:rsidP="0088426D">
      <w:pPr>
        <w:keepNext/>
        <w:keepLines/>
        <w:shd w:val="clear" w:color="auto" w:fill="17365D"/>
        <w:tabs>
          <w:tab w:val="left" w:pos="-1710"/>
        </w:tabs>
        <w:suppressAutoHyphens/>
        <w:spacing w:before="360" w:after="240"/>
        <w:outlineLvl w:val="0"/>
        <w:rPr>
          <w:rFonts w:ascii="Segoe UI" w:hAnsi="Segoe UI"/>
          <w:b/>
          <w:bCs/>
          <w:color w:val="FFFFFF"/>
          <w:sz w:val="24"/>
          <w:szCs w:val="28"/>
          <w:lang w:bidi="en-US"/>
        </w:rPr>
      </w:pPr>
      <w:r>
        <w:rPr>
          <w:rFonts w:ascii="Segoe UI" w:hAnsi="Segoe UI"/>
          <w:b/>
          <w:bCs/>
          <w:color w:val="FFFFFF"/>
          <w:sz w:val="24"/>
          <w:szCs w:val="28"/>
          <w:lang w:bidi="en-US"/>
        </w:rPr>
        <w:t>Introduction</w:t>
      </w:r>
    </w:p>
    <w:p w14:paraId="4E74993C" w14:textId="77777777" w:rsidR="00723C8F" w:rsidRDefault="00723C8F" w:rsidP="0088426D">
      <w:pPr>
        <w:spacing w:before="240"/>
        <w:rPr>
          <w:rFonts w:ascii="Segoe UI" w:hAnsi="Segoe UI"/>
          <w:b/>
          <w:sz w:val="24"/>
        </w:rPr>
      </w:pPr>
      <w:r w:rsidRPr="0088426D">
        <w:rPr>
          <w:rFonts w:ascii="Segoe UI" w:hAnsi="Segoe UI"/>
          <w:sz w:val="24"/>
        </w:rPr>
        <w:t>The Washington State Salmo</w:t>
      </w:r>
      <w:r w:rsidR="00DE185E" w:rsidRPr="0088426D">
        <w:rPr>
          <w:rFonts w:ascii="Segoe UI" w:hAnsi="Segoe UI"/>
          <w:sz w:val="24"/>
        </w:rPr>
        <w:t xml:space="preserve">n Recovery Funding Board </w:t>
      </w:r>
      <w:r w:rsidRPr="0088426D">
        <w:rPr>
          <w:rFonts w:ascii="Segoe UI" w:hAnsi="Segoe UI"/>
          <w:sz w:val="24"/>
        </w:rPr>
        <w:t xml:space="preserve">will hold its </w:t>
      </w:r>
      <w:r w:rsidR="002B76FD">
        <w:rPr>
          <w:rFonts w:ascii="Segoe UI" w:hAnsi="Segoe UI"/>
          <w:sz w:val="24"/>
        </w:rPr>
        <w:t>seventh</w:t>
      </w:r>
      <w:r w:rsidR="008141EB" w:rsidRPr="0088426D">
        <w:rPr>
          <w:rFonts w:ascii="Segoe UI" w:hAnsi="Segoe UI"/>
          <w:sz w:val="24"/>
        </w:rPr>
        <w:t xml:space="preserve"> </w:t>
      </w:r>
      <w:r w:rsidR="001D4B80" w:rsidRPr="0088426D">
        <w:rPr>
          <w:rFonts w:ascii="Segoe UI" w:hAnsi="Segoe UI"/>
          <w:sz w:val="24"/>
        </w:rPr>
        <w:t>biennial conference</w:t>
      </w:r>
      <w:r w:rsidRPr="0088426D">
        <w:rPr>
          <w:rFonts w:ascii="Segoe UI" w:hAnsi="Segoe UI"/>
          <w:sz w:val="24"/>
        </w:rPr>
        <w:t xml:space="preserve"> </w:t>
      </w:r>
      <w:r w:rsidR="002B76FD">
        <w:rPr>
          <w:rFonts w:ascii="Segoe UI" w:hAnsi="Segoe UI"/>
          <w:sz w:val="24"/>
        </w:rPr>
        <w:t>April 8–9</w:t>
      </w:r>
      <w:r w:rsidRPr="0088426D">
        <w:rPr>
          <w:rFonts w:ascii="Segoe UI" w:hAnsi="Segoe UI"/>
          <w:sz w:val="24"/>
        </w:rPr>
        <w:t>, 201</w:t>
      </w:r>
      <w:r w:rsidR="002B76FD">
        <w:rPr>
          <w:rFonts w:ascii="Segoe UI" w:hAnsi="Segoe UI"/>
          <w:sz w:val="24"/>
        </w:rPr>
        <w:t>9</w:t>
      </w:r>
      <w:r w:rsidRPr="0088426D">
        <w:rPr>
          <w:rFonts w:ascii="Segoe UI" w:hAnsi="Segoe UI"/>
          <w:sz w:val="24"/>
        </w:rPr>
        <w:t xml:space="preserve"> at the </w:t>
      </w:r>
      <w:r w:rsidR="002B76FD">
        <w:rPr>
          <w:rFonts w:ascii="Segoe UI" w:hAnsi="Segoe UI"/>
          <w:sz w:val="24"/>
        </w:rPr>
        <w:t xml:space="preserve">Greater Tacoma </w:t>
      </w:r>
      <w:r w:rsidRPr="0088426D">
        <w:rPr>
          <w:rFonts w:ascii="Segoe UI" w:hAnsi="Segoe UI"/>
          <w:sz w:val="24"/>
        </w:rPr>
        <w:t xml:space="preserve">Convention Center in </w:t>
      </w:r>
      <w:r w:rsidR="002B76FD">
        <w:rPr>
          <w:rFonts w:ascii="Segoe UI" w:hAnsi="Segoe UI"/>
          <w:sz w:val="24"/>
        </w:rPr>
        <w:t>Tacoma</w:t>
      </w:r>
      <w:r w:rsidRPr="0088426D">
        <w:rPr>
          <w:rFonts w:ascii="Segoe UI" w:hAnsi="Segoe UI"/>
          <w:sz w:val="24"/>
        </w:rPr>
        <w:t>, Washington.</w:t>
      </w:r>
      <w:r w:rsidR="00C1267B" w:rsidRPr="0088426D">
        <w:rPr>
          <w:rFonts w:ascii="Segoe UI" w:hAnsi="Segoe UI"/>
          <w:sz w:val="24"/>
        </w:rPr>
        <w:t xml:space="preserve"> </w:t>
      </w:r>
      <w:r w:rsidR="002B76FD">
        <w:rPr>
          <w:rFonts w:ascii="Segoe UI" w:hAnsi="Segoe UI"/>
          <w:b/>
          <w:sz w:val="24"/>
        </w:rPr>
        <w:t>V</w:t>
      </w:r>
      <w:r w:rsidR="00FD3C87">
        <w:rPr>
          <w:rFonts w:ascii="Segoe UI" w:hAnsi="Segoe UI"/>
          <w:b/>
          <w:sz w:val="24"/>
        </w:rPr>
        <w:t>olunteer applications are</w:t>
      </w:r>
      <w:r w:rsidR="00AE5EA8" w:rsidRPr="0088426D">
        <w:rPr>
          <w:rFonts w:ascii="Segoe UI" w:hAnsi="Segoe UI"/>
          <w:b/>
          <w:sz w:val="24"/>
        </w:rPr>
        <w:t xml:space="preserve"> being accepted through </w:t>
      </w:r>
      <w:r w:rsidR="00C97266">
        <w:rPr>
          <w:rFonts w:ascii="Segoe UI" w:hAnsi="Segoe UI"/>
          <w:b/>
          <w:sz w:val="24"/>
        </w:rPr>
        <w:t>March 25, 2019</w:t>
      </w:r>
      <w:r w:rsidR="00AE5EA8" w:rsidRPr="0088426D">
        <w:rPr>
          <w:rFonts w:ascii="Segoe UI" w:hAnsi="Segoe UI"/>
          <w:b/>
          <w:sz w:val="24"/>
        </w:rPr>
        <w:t>.</w:t>
      </w:r>
    </w:p>
    <w:p w14:paraId="6A2784E9" w14:textId="77777777" w:rsidR="002B76FD" w:rsidRPr="0088426D" w:rsidRDefault="002B76FD" w:rsidP="0088426D">
      <w:pPr>
        <w:spacing w:before="240"/>
        <w:rPr>
          <w:rFonts w:ascii="Segoe UI" w:hAnsi="Segoe UI"/>
          <w:sz w:val="24"/>
        </w:rPr>
      </w:pPr>
      <w:r w:rsidRPr="002B76FD">
        <w:rPr>
          <w:rFonts w:ascii="Segoe UI" w:hAnsi="Segoe UI"/>
          <w:sz w:val="24"/>
          <w:lang w:val="en"/>
        </w:rPr>
        <w:t xml:space="preserve">This year’s conference marks the 20th anniversary of the passage of the Salmon Recovery Act in Washington </w:t>
      </w:r>
      <w:proofErr w:type="gramStart"/>
      <w:r w:rsidRPr="002B76FD">
        <w:rPr>
          <w:rFonts w:ascii="Segoe UI" w:hAnsi="Segoe UI"/>
          <w:sz w:val="24"/>
          <w:lang w:val="en"/>
        </w:rPr>
        <w:t>state</w:t>
      </w:r>
      <w:proofErr w:type="gramEnd"/>
      <w:r w:rsidRPr="002B76FD">
        <w:rPr>
          <w:rFonts w:ascii="Segoe UI" w:hAnsi="Segoe UI"/>
          <w:sz w:val="24"/>
          <w:lang w:val="en"/>
        </w:rPr>
        <w:t>. The conference brings together people involved with salmon recovery for information sharing and networking about the 4 H’s of salmon recovery: habitat, hydropower, hatcheries, and harvest. The conference is an opportunity to share best practices, improve recovery plan implementation and review, and learn how others are adapting project designs given new or emerging data and information.</w:t>
      </w:r>
    </w:p>
    <w:p w14:paraId="0922D0FD" w14:textId="77777777" w:rsidR="00FD3C87" w:rsidRPr="00D95215" w:rsidRDefault="00FD3C87" w:rsidP="00FD3C87">
      <w:pPr>
        <w:keepNext/>
        <w:keepLines/>
        <w:shd w:val="clear" w:color="auto" w:fill="17365D"/>
        <w:tabs>
          <w:tab w:val="left" w:pos="-1710"/>
        </w:tabs>
        <w:suppressAutoHyphens/>
        <w:spacing w:before="360" w:after="240"/>
        <w:outlineLvl w:val="0"/>
        <w:rPr>
          <w:rFonts w:ascii="Segoe UI" w:hAnsi="Segoe UI"/>
          <w:b/>
          <w:bCs/>
          <w:color w:val="FFFFFF"/>
          <w:sz w:val="24"/>
          <w:szCs w:val="28"/>
          <w:lang w:bidi="en-US"/>
        </w:rPr>
      </w:pPr>
      <w:r>
        <w:rPr>
          <w:rFonts w:ascii="Segoe UI" w:hAnsi="Segoe UI"/>
          <w:b/>
          <w:bCs/>
          <w:color w:val="FFFFFF"/>
          <w:sz w:val="24"/>
          <w:szCs w:val="28"/>
          <w:lang w:bidi="en-US"/>
        </w:rPr>
        <w:t>Opportunities at the conference</w:t>
      </w:r>
    </w:p>
    <w:p w14:paraId="17B8346F" w14:textId="77777777" w:rsidR="00FD3C87" w:rsidRPr="00FD3C87" w:rsidRDefault="00FD3C87" w:rsidP="00534265">
      <w:pPr>
        <w:pStyle w:val="ListParagraph"/>
        <w:numPr>
          <w:ilvl w:val="0"/>
          <w:numId w:val="10"/>
        </w:numPr>
        <w:spacing w:after="60"/>
        <w:contextualSpacing w:val="0"/>
        <w:rPr>
          <w:rFonts w:ascii="Segoe UI" w:hAnsi="Segoe UI"/>
          <w:sz w:val="24"/>
        </w:rPr>
      </w:pPr>
      <w:r w:rsidRPr="00FD3C87">
        <w:rPr>
          <w:rFonts w:ascii="Segoe UI" w:hAnsi="Segoe UI"/>
          <w:sz w:val="24"/>
        </w:rPr>
        <w:t>Learn about issues, projects, and up-to-the-minute methods in Pacific Northwest salmon recovery.</w:t>
      </w:r>
    </w:p>
    <w:p w14:paraId="10C0347C" w14:textId="77777777" w:rsidR="00FD3C87" w:rsidRPr="00FD3C87" w:rsidRDefault="00FD3C87" w:rsidP="00534265">
      <w:pPr>
        <w:pStyle w:val="ListParagraph"/>
        <w:numPr>
          <w:ilvl w:val="0"/>
          <w:numId w:val="10"/>
        </w:numPr>
        <w:spacing w:after="60"/>
        <w:contextualSpacing w:val="0"/>
        <w:rPr>
          <w:rFonts w:ascii="Segoe UI" w:hAnsi="Segoe UI"/>
          <w:sz w:val="24"/>
        </w:rPr>
      </w:pPr>
      <w:r w:rsidRPr="00FD3C87">
        <w:rPr>
          <w:rFonts w:ascii="Segoe UI" w:hAnsi="Segoe UI"/>
          <w:sz w:val="24"/>
        </w:rPr>
        <w:t xml:space="preserve">Connect one-on-one with salmon recovery professionals and policymakers. </w:t>
      </w:r>
    </w:p>
    <w:p w14:paraId="38AA2854" w14:textId="77777777" w:rsidR="00FD3C87" w:rsidRPr="00FD3C87" w:rsidRDefault="00FD3C87" w:rsidP="00534265">
      <w:pPr>
        <w:pStyle w:val="ListParagraph"/>
        <w:numPr>
          <w:ilvl w:val="0"/>
          <w:numId w:val="10"/>
        </w:numPr>
        <w:spacing w:after="60"/>
        <w:contextualSpacing w:val="0"/>
        <w:rPr>
          <w:rFonts w:ascii="Segoe UI" w:hAnsi="Segoe UI"/>
          <w:sz w:val="24"/>
        </w:rPr>
      </w:pPr>
      <w:r w:rsidRPr="00FD3C87">
        <w:rPr>
          <w:rFonts w:ascii="Segoe UI" w:hAnsi="Segoe UI"/>
          <w:sz w:val="24"/>
        </w:rPr>
        <w:t xml:space="preserve">Build your resume by volunteering and participating in this year’s conference. </w:t>
      </w:r>
    </w:p>
    <w:p w14:paraId="72D9E997" w14:textId="77777777" w:rsidR="00FD3C87" w:rsidRPr="00FD3C87" w:rsidRDefault="00FD3C87" w:rsidP="00534265">
      <w:pPr>
        <w:pStyle w:val="ListParagraph"/>
        <w:numPr>
          <w:ilvl w:val="0"/>
          <w:numId w:val="10"/>
        </w:numPr>
        <w:spacing w:after="60"/>
        <w:contextualSpacing w:val="0"/>
        <w:rPr>
          <w:rFonts w:ascii="Segoe UI" w:hAnsi="Segoe UI"/>
          <w:sz w:val="24"/>
        </w:rPr>
      </w:pPr>
      <w:r w:rsidRPr="00FD3C87">
        <w:rPr>
          <w:rFonts w:ascii="Segoe UI" w:hAnsi="Segoe UI"/>
          <w:sz w:val="24"/>
        </w:rPr>
        <w:t xml:space="preserve">Network with people, companies, agencies, and organizations from throughout the Northwest. </w:t>
      </w:r>
    </w:p>
    <w:p w14:paraId="2CE34636" w14:textId="2EF7C6D7" w:rsidR="00FD3C87" w:rsidRPr="00FD3C87" w:rsidRDefault="00FD3C87" w:rsidP="00534265">
      <w:pPr>
        <w:pStyle w:val="ListParagraph"/>
        <w:numPr>
          <w:ilvl w:val="0"/>
          <w:numId w:val="10"/>
        </w:numPr>
        <w:spacing w:after="60"/>
        <w:contextualSpacing w:val="0"/>
        <w:rPr>
          <w:rFonts w:ascii="Segoe UI" w:hAnsi="Segoe UI"/>
          <w:sz w:val="24"/>
        </w:rPr>
      </w:pPr>
      <w:r w:rsidRPr="00FD3C87">
        <w:rPr>
          <w:rFonts w:ascii="Segoe UI" w:hAnsi="Segoe UI"/>
          <w:sz w:val="24"/>
        </w:rPr>
        <w:t xml:space="preserve">Get reimbursed for your student registration fee by </w:t>
      </w:r>
      <w:proofErr w:type="gramStart"/>
      <w:r w:rsidR="00643AE0">
        <w:rPr>
          <w:rFonts w:ascii="Segoe UI" w:hAnsi="Segoe UI"/>
          <w:sz w:val="24"/>
        </w:rPr>
        <w:t xml:space="preserve">volunteering </w:t>
      </w:r>
      <w:r w:rsidRPr="00FD3C87">
        <w:rPr>
          <w:rFonts w:ascii="Segoe UI" w:hAnsi="Segoe UI"/>
          <w:sz w:val="24"/>
        </w:rPr>
        <w:t xml:space="preserve"> </w:t>
      </w:r>
      <w:r w:rsidR="002B76FD">
        <w:rPr>
          <w:rFonts w:ascii="Segoe UI" w:hAnsi="Segoe UI"/>
          <w:sz w:val="24"/>
        </w:rPr>
        <w:t>2</w:t>
      </w:r>
      <w:proofErr w:type="gramEnd"/>
      <w:r w:rsidR="002B76FD">
        <w:rPr>
          <w:rFonts w:ascii="Segoe UI" w:hAnsi="Segoe UI"/>
          <w:sz w:val="24"/>
        </w:rPr>
        <w:t>–3</w:t>
      </w:r>
      <w:r w:rsidRPr="00FD3C87">
        <w:rPr>
          <w:rFonts w:ascii="Segoe UI" w:hAnsi="Segoe UI"/>
          <w:sz w:val="24"/>
        </w:rPr>
        <w:t xml:space="preserve"> hours at the conference. </w:t>
      </w:r>
    </w:p>
    <w:p w14:paraId="26093EF0" w14:textId="77777777" w:rsidR="00FD3C87" w:rsidRPr="00FD3C87" w:rsidRDefault="00FD3C87" w:rsidP="00FD3C87">
      <w:pPr>
        <w:shd w:val="clear" w:color="auto" w:fill="17365D"/>
        <w:spacing w:before="360" w:after="240"/>
        <w:rPr>
          <w:rFonts w:ascii="Segoe UI" w:hAnsi="Segoe UI"/>
          <w:b/>
          <w:bCs/>
          <w:color w:val="FFFFFF"/>
          <w:sz w:val="24"/>
        </w:rPr>
      </w:pPr>
      <w:r w:rsidRPr="00FD3C87">
        <w:rPr>
          <w:rFonts w:ascii="Segoe UI" w:hAnsi="Segoe UI"/>
          <w:b/>
          <w:bCs/>
          <w:color w:val="FFFFFF"/>
          <w:sz w:val="24"/>
        </w:rPr>
        <w:t>What Will You Do as a Volunteer?</w:t>
      </w:r>
    </w:p>
    <w:p w14:paraId="4BC0554E" w14:textId="5A869BF6" w:rsidR="00FD3C87" w:rsidRPr="00FD3C87" w:rsidRDefault="00FD3C87" w:rsidP="00FD3C87">
      <w:pPr>
        <w:rPr>
          <w:rFonts w:ascii="Segoe UI" w:hAnsi="Segoe UI"/>
          <w:sz w:val="24"/>
        </w:rPr>
      </w:pPr>
      <w:r w:rsidRPr="00FD3C87">
        <w:rPr>
          <w:rFonts w:ascii="Segoe UI" w:hAnsi="Segoe UI"/>
          <w:sz w:val="24"/>
        </w:rPr>
        <w:t xml:space="preserve">Volunteers will </w:t>
      </w:r>
      <w:r w:rsidR="00643AE0">
        <w:rPr>
          <w:rFonts w:ascii="Segoe UI" w:hAnsi="Segoe UI"/>
          <w:sz w:val="24"/>
        </w:rPr>
        <w:t xml:space="preserve">provide support </w:t>
      </w:r>
      <w:r w:rsidR="002B76FD">
        <w:rPr>
          <w:rFonts w:ascii="Segoe UI" w:hAnsi="Segoe UI"/>
          <w:sz w:val="24"/>
        </w:rPr>
        <w:t>during</w:t>
      </w:r>
      <w:r w:rsidRPr="00FD3C87">
        <w:rPr>
          <w:rFonts w:ascii="Segoe UI" w:hAnsi="Segoe UI"/>
          <w:sz w:val="24"/>
        </w:rPr>
        <w:t xml:space="preserve"> </w:t>
      </w:r>
      <w:r w:rsidR="002B76FD">
        <w:rPr>
          <w:rFonts w:ascii="Segoe UI" w:hAnsi="Segoe UI"/>
          <w:sz w:val="24"/>
        </w:rPr>
        <w:t>a breakout session</w:t>
      </w:r>
      <w:r w:rsidRPr="00FD3C87">
        <w:rPr>
          <w:rFonts w:ascii="Segoe UI" w:hAnsi="Segoe UI"/>
          <w:sz w:val="24"/>
        </w:rPr>
        <w:t xml:space="preserve">. You will assist the session </w:t>
      </w:r>
      <w:r w:rsidR="002B76FD">
        <w:rPr>
          <w:rFonts w:ascii="Segoe UI" w:hAnsi="Segoe UI"/>
          <w:sz w:val="24"/>
        </w:rPr>
        <w:t>chair</w:t>
      </w:r>
      <w:r w:rsidRPr="00FD3C87">
        <w:rPr>
          <w:rFonts w:ascii="Segoe UI" w:hAnsi="Segoe UI"/>
          <w:sz w:val="24"/>
        </w:rPr>
        <w:t xml:space="preserve"> or agency staff as needed. </w:t>
      </w:r>
    </w:p>
    <w:p w14:paraId="2C955C31" w14:textId="77777777" w:rsidR="00534265" w:rsidRDefault="00534265" w:rsidP="00FD3C87">
      <w:pPr>
        <w:rPr>
          <w:rFonts w:ascii="Segoe UI" w:hAnsi="Segoe UI"/>
          <w:sz w:val="24"/>
        </w:rPr>
      </w:pPr>
    </w:p>
    <w:p w14:paraId="78FE88E2" w14:textId="77777777" w:rsidR="00FD3C87" w:rsidRPr="00FD3C87" w:rsidRDefault="00FD3C87" w:rsidP="00FD3C87">
      <w:pPr>
        <w:rPr>
          <w:rFonts w:ascii="Segoe UI" w:hAnsi="Segoe UI"/>
          <w:sz w:val="24"/>
        </w:rPr>
      </w:pPr>
      <w:r>
        <w:rPr>
          <w:rFonts w:ascii="Segoe UI" w:hAnsi="Segoe UI"/>
          <w:sz w:val="24"/>
        </w:rPr>
        <w:t xml:space="preserve">Sample tasks: </w:t>
      </w:r>
    </w:p>
    <w:p w14:paraId="57D63212" w14:textId="77777777" w:rsidR="00FD3C87" w:rsidRPr="00FD3C87" w:rsidRDefault="00FD3C87" w:rsidP="00FD3C87">
      <w:pPr>
        <w:pStyle w:val="ListParagraph"/>
        <w:numPr>
          <w:ilvl w:val="0"/>
          <w:numId w:val="11"/>
        </w:numPr>
        <w:rPr>
          <w:rFonts w:ascii="Segoe UI" w:hAnsi="Segoe UI"/>
          <w:sz w:val="24"/>
        </w:rPr>
      </w:pPr>
      <w:r w:rsidRPr="00FD3C87">
        <w:rPr>
          <w:rFonts w:ascii="Segoe UI" w:hAnsi="Segoe UI"/>
          <w:sz w:val="24"/>
        </w:rPr>
        <w:t>Dim room lights as requested.</w:t>
      </w:r>
    </w:p>
    <w:p w14:paraId="4F4BD300" w14:textId="77777777" w:rsidR="00FD3C87" w:rsidRPr="00FD3C87" w:rsidRDefault="00FD3C87" w:rsidP="00FD3C87">
      <w:pPr>
        <w:pStyle w:val="ListParagraph"/>
        <w:numPr>
          <w:ilvl w:val="0"/>
          <w:numId w:val="11"/>
        </w:numPr>
        <w:rPr>
          <w:rFonts w:ascii="Segoe UI" w:hAnsi="Segoe UI"/>
          <w:sz w:val="24"/>
        </w:rPr>
      </w:pPr>
      <w:r w:rsidRPr="00FD3C87">
        <w:rPr>
          <w:rFonts w:ascii="Segoe UI" w:hAnsi="Segoe UI"/>
          <w:sz w:val="24"/>
        </w:rPr>
        <w:t xml:space="preserve">Ask </w:t>
      </w:r>
      <w:r w:rsidR="002B76FD">
        <w:rPr>
          <w:rFonts w:ascii="Segoe UI" w:hAnsi="Segoe UI"/>
          <w:sz w:val="24"/>
        </w:rPr>
        <w:t>convention center</w:t>
      </w:r>
      <w:r w:rsidRPr="00FD3C87">
        <w:rPr>
          <w:rFonts w:ascii="Segoe UI" w:hAnsi="Segoe UI"/>
          <w:sz w:val="24"/>
        </w:rPr>
        <w:t xml:space="preserve"> staff for additional water pitchers or to adjust the room temperature.</w:t>
      </w:r>
    </w:p>
    <w:p w14:paraId="2AEA8782" w14:textId="77777777" w:rsidR="00FD3C87" w:rsidRPr="00FD3C87" w:rsidRDefault="00FD3C87" w:rsidP="00FD3C87">
      <w:pPr>
        <w:pStyle w:val="ListParagraph"/>
        <w:numPr>
          <w:ilvl w:val="0"/>
          <w:numId w:val="11"/>
        </w:numPr>
        <w:rPr>
          <w:rFonts w:ascii="Segoe UI" w:hAnsi="Segoe UI"/>
          <w:sz w:val="24"/>
        </w:rPr>
      </w:pPr>
      <w:r w:rsidRPr="00FD3C87">
        <w:rPr>
          <w:rFonts w:ascii="Segoe UI" w:hAnsi="Segoe UI"/>
          <w:sz w:val="24"/>
        </w:rPr>
        <w:lastRenderedPageBreak/>
        <w:t xml:space="preserve">Contact </w:t>
      </w:r>
      <w:r w:rsidR="002B76FD">
        <w:rPr>
          <w:rFonts w:ascii="Segoe UI" w:hAnsi="Segoe UI"/>
          <w:sz w:val="24"/>
        </w:rPr>
        <w:t>technical</w:t>
      </w:r>
      <w:r w:rsidRPr="00FD3C87">
        <w:rPr>
          <w:rFonts w:ascii="Segoe UI" w:hAnsi="Segoe UI"/>
          <w:sz w:val="24"/>
        </w:rPr>
        <w:t xml:space="preserve"> staff for help with audio-visual equipment.</w:t>
      </w:r>
    </w:p>
    <w:p w14:paraId="025D5E45" w14:textId="77777777" w:rsidR="00FD3C87" w:rsidRDefault="00FD3C87" w:rsidP="00FD3C87">
      <w:pPr>
        <w:rPr>
          <w:rFonts w:ascii="Segoe UI" w:hAnsi="Segoe UI"/>
          <w:sz w:val="24"/>
        </w:rPr>
      </w:pPr>
    </w:p>
    <w:p w14:paraId="52F640F3" w14:textId="77777777" w:rsidR="00FD3C87" w:rsidRPr="00FD3C87" w:rsidRDefault="00FD3C87" w:rsidP="00FD3C87">
      <w:pPr>
        <w:rPr>
          <w:rFonts w:ascii="Segoe UI" w:hAnsi="Segoe UI"/>
          <w:sz w:val="24"/>
        </w:rPr>
      </w:pPr>
      <w:r w:rsidRPr="00FD3C87">
        <w:rPr>
          <w:rFonts w:ascii="Segoe UI" w:hAnsi="Segoe UI"/>
          <w:sz w:val="24"/>
        </w:rPr>
        <w:t xml:space="preserve">Registration entitles you to attend all keynote talks, plenary panels, and breakout sessions (except when you are serving </w:t>
      </w:r>
      <w:r w:rsidR="002B76FD">
        <w:rPr>
          <w:rFonts w:ascii="Segoe UI" w:hAnsi="Segoe UI"/>
          <w:sz w:val="24"/>
        </w:rPr>
        <w:t>your shift</w:t>
      </w:r>
      <w:r w:rsidRPr="00FD3C87">
        <w:rPr>
          <w:rFonts w:ascii="Segoe UI" w:hAnsi="Segoe UI"/>
          <w:sz w:val="24"/>
        </w:rPr>
        <w:t>), as well as meals and refreshment breaks.</w:t>
      </w:r>
    </w:p>
    <w:p w14:paraId="4C2699D9" w14:textId="77777777" w:rsidR="00FD3C87" w:rsidRPr="00FD3C87" w:rsidRDefault="00FD3C87" w:rsidP="00FD3C87">
      <w:pPr>
        <w:shd w:val="clear" w:color="auto" w:fill="17365D"/>
        <w:spacing w:before="360" w:after="240"/>
        <w:rPr>
          <w:rFonts w:ascii="Segoe UI" w:hAnsi="Segoe UI"/>
          <w:b/>
          <w:bCs/>
          <w:color w:val="FFFFFF"/>
          <w:sz w:val="24"/>
        </w:rPr>
      </w:pPr>
      <w:r w:rsidRPr="00FD3C87">
        <w:rPr>
          <w:rFonts w:ascii="Segoe UI" w:hAnsi="Segoe UI"/>
          <w:b/>
          <w:bCs/>
          <w:color w:val="FFFFFF"/>
          <w:sz w:val="24"/>
        </w:rPr>
        <w:t>Shifts available:</w:t>
      </w:r>
    </w:p>
    <w:p w14:paraId="7FE8F611" w14:textId="616193A8" w:rsidR="00FD3C87" w:rsidRPr="00FD3C87" w:rsidRDefault="002B76FD" w:rsidP="00FD3C87">
      <w:pPr>
        <w:spacing w:after="120"/>
        <w:rPr>
          <w:rFonts w:ascii="Segoe UI" w:hAnsi="Segoe UI"/>
          <w:sz w:val="24"/>
        </w:rPr>
      </w:pPr>
      <w:r>
        <w:rPr>
          <w:rFonts w:ascii="Segoe UI" w:hAnsi="Segoe UI"/>
          <w:sz w:val="24"/>
        </w:rPr>
        <w:t>Monday</w:t>
      </w:r>
      <w:r w:rsidR="00FD3C87" w:rsidRPr="00FD3C87">
        <w:rPr>
          <w:rFonts w:ascii="Segoe UI" w:hAnsi="Segoe UI"/>
          <w:sz w:val="24"/>
        </w:rPr>
        <w:t xml:space="preserve">, </w:t>
      </w:r>
      <w:r>
        <w:rPr>
          <w:rFonts w:ascii="Segoe UI" w:hAnsi="Segoe UI"/>
          <w:sz w:val="24"/>
        </w:rPr>
        <w:t>April 8</w:t>
      </w:r>
      <w:r w:rsidR="00FD3C87" w:rsidRPr="00FD3C87">
        <w:rPr>
          <w:rFonts w:ascii="Segoe UI" w:hAnsi="Segoe UI"/>
          <w:sz w:val="24"/>
        </w:rPr>
        <w:t xml:space="preserve">, </w:t>
      </w:r>
      <w:r>
        <w:rPr>
          <w:rFonts w:ascii="Segoe UI" w:hAnsi="Segoe UI"/>
          <w:sz w:val="24"/>
        </w:rPr>
        <w:t>1–3 p.m.</w:t>
      </w:r>
    </w:p>
    <w:p w14:paraId="2734DB05" w14:textId="77777777" w:rsidR="002B76FD" w:rsidRPr="00FD3C87" w:rsidRDefault="002B76FD" w:rsidP="002B76FD">
      <w:pPr>
        <w:spacing w:after="120"/>
        <w:rPr>
          <w:rFonts w:ascii="Segoe UI" w:hAnsi="Segoe UI"/>
          <w:sz w:val="24"/>
        </w:rPr>
      </w:pPr>
      <w:r>
        <w:rPr>
          <w:rFonts w:ascii="Segoe UI" w:hAnsi="Segoe UI"/>
          <w:sz w:val="24"/>
        </w:rPr>
        <w:t>Monday</w:t>
      </w:r>
      <w:r w:rsidRPr="00FD3C87">
        <w:rPr>
          <w:rFonts w:ascii="Segoe UI" w:hAnsi="Segoe UI"/>
          <w:sz w:val="24"/>
        </w:rPr>
        <w:t xml:space="preserve">, </w:t>
      </w:r>
      <w:r>
        <w:rPr>
          <w:rFonts w:ascii="Segoe UI" w:hAnsi="Segoe UI"/>
          <w:sz w:val="24"/>
        </w:rPr>
        <w:t>April 8</w:t>
      </w:r>
      <w:r w:rsidRPr="00FD3C87">
        <w:rPr>
          <w:rFonts w:ascii="Segoe UI" w:hAnsi="Segoe UI"/>
          <w:sz w:val="24"/>
        </w:rPr>
        <w:t xml:space="preserve">, </w:t>
      </w:r>
      <w:r>
        <w:rPr>
          <w:rFonts w:ascii="Segoe UI" w:hAnsi="Segoe UI"/>
          <w:sz w:val="24"/>
        </w:rPr>
        <w:t>3:15–5:15 p.m.</w:t>
      </w:r>
    </w:p>
    <w:p w14:paraId="31C31793" w14:textId="4B937292" w:rsidR="00FD3C87" w:rsidRPr="00FD3C87" w:rsidRDefault="002B76FD" w:rsidP="00FD3C87">
      <w:pPr>
        <w:spacing w:after="120"/>
        <w:rPr>
          <w:rFonts w:ascii="Segoe UI" w:hAnsi="Segoe UI"/>
          <w:sz w:val="24"/>
        </w:rPr>
      </w:pPr>
      <w:r>
        <w:rPr>
          <w:rFonts w:ascii="Segoe UI" w:hAnsi="Segoe UI"/>
          <w:sz w:val="24"/>
        </w:rPr>
        <w:t>Tuesday</w:t>
      </w:r>
      <w:r w:rsidR="00FD3C87" w:rsidRPr="00FD3C87">
        <w:rPr>
          <w:rFonts w:ascii="Segoe UI" w:hAnsi="Segoe UI"/>
          <w:sz w:val="24"/>
        </w:rPr>
        <w:t xml:space="preserve">, </w:t>
      </w:r>
      <w:r>
        <w:rPr>
          <w:rFonts w:ascii="Segoe UI" w:hAnsi="Segoe UI"/>
          <w:sz w:val="24"/>
        </w:rPr>
        <w:t>April 9</w:t>
      </w:r>
      <w:r w:rsidR="00FD3C87" w:rsidRPr="00FD3C87">
        <w:rPr>
          <w:rFonts w:ascii="Segoe UI" w:hAnsi="Segoe UI"/>
          <w:sz w:val="24"/>
        </w:rPr>
        <w:t xml:space="preserve">, </w:t>
      </w:r>
      <w:r>
        <w:rPr>
          <w:rFonts w:ascii="Segoe UI" w:hAnsi="Segoe UI"/>
          <w:sz w:val="24"/>
        </w:rPr>
        <w:t>8–10 a.m.</w:t>
      </w:r>
    </w:p>
    <w:p w14:paraId="246C2431" w14:textId="77777777" w:rsidR="00FD3C87" w:rsidRPr="00FD3C87" w:rsidRDefault="00FD3C87" w:rsidP="00FD3C87">
      <w:pPr>
        <w:spacing w:after="120"/>
        <w:rPr>
          <w:rFonts w:ascii="Segoe UI" w:hAnsi="Segoe UI"/>
          <w:sz w:val="24"/>
        </w:rPr>
      </w:pPr>
      <w:r w:rsidRPr="00FD3C87">
        <w:rPr>
          <w:rFonts w:ascii="Segoe UI" w:hAnsi="Segoe UI"/>
          <w:sz w:val="24"/>
        </w:rPr>
        <w:t>T</w:t>
      </w:r>
      <w:r w:rsidR="0065546D">
        <w:rPr>
          <w:rFonts w:ascii="Segoe UI" w:hAnsi="Segoe UI"/>
          <w:sz w:val="24"/>
        </w:rPr>
        <w:t>ues</w:t>
      </w:r>
      <w:r w:rsidRPr="00FD3C87">
        <w:rPr>
          <w:rFonts w:ascii="Segoe UI" w:hAnsi="Segoe UI"/>
          <w:sz w:val="24"/>
        </w:rPr>
        <w:t xml:space="preserve">day, </w:t>
      </w:r>
      <w:r w:rsidR="002B76FD">
        <w:rPr>
          <w:rFonts w:ascii="Segoe UI" w:hAnsi="Segoe UI"/>
          <w:sz w:val="24"/>
        </w:rPr>
        <w:t>April 9</w:t>
      </w:r>
      <w:r w:rsidRPr="00FD3C87">
        <w:rPr>
          <w:rFonts w:ascii="Segoe UI" w:hAnsi="Segoe UI"/>
          <w:sz w:val="24"/>
        </w:rPr>
        <w:t xml:space="preserve">, </w:t>
      </w:r>
      <w:r w:rsidR="002B76FD">
        <w:rPr>
          <w:rFonts w:ascii="Segoe UI" w:hAnsi="Segoe UI"/>
          <w:sz w:val="24"/>
        </w:rPr>
        <w:t>10:15 a.m.–12:15 p.m.</w:t>
      </w:r>
    </w:p>
    <w:p w14:paraId="63B531B5" w14:textId="77777777" w:rsidR="00FD3C87" w:rsidRPr="00FD3C87" w:rsidRDefault="002B76FD" w:rsidP="00FD3C87">
      <w:pPr>
        <w:spacing w:after="120"/>
        <w:rPr>
          <w:rFonts w:ascii="Segoe UI" w:hAnsi="Segoe UI"/>
          <w:sz w:val="24"/>
        </w:rPr>
      </w:pPr>
      <w:r w:rsidRPr="00FD3C87">
        <w:rPr>
          <w:rFonts w:ascii="Segoe UI" w:hAnsi="Segoe UI"/>
          <w:sz w:val="24"/>
        </w:rPr>
        <w:t>T</w:t>
      </w:r>
      <w:r w:rsidR="0065546D">
        <w:rPr>
          <w:rFonts w:ascii="Segoe UI" w:hAnsi="Segoe UI"/>
          <w:sz w:val="24"/>
        </w:rPr>
        <w:t>ues</w:t>
      </w:r>
      <w:r w:rsidRPr="00FD3C87">
        <w:rPr>
          <w:rFonts w:ascii="Segoe UI" w:hAnsi="Segoe UI"/>
          <w:sz w:val="24"/>
        </w:rPr>
        <w:t xml:space="preserve">day, </w:t>
      </w:r>
      <w:r>
        <w:rPr>
          <w:rFonts w:ascii="Segoe UI" w:hAnsi="Segoe UI"/>
          <w:sz w:val="24"/>
        </w:rPr>
        <w:t>April 9</w:t>
      </w:r>
      <w:r w:rsidRPr="00FD3C87">
        <w:rPr>
          <w:rFonts w:ascii="Segoe UI" w:hAnsi="Segoe UI"/>
          <w:sz w:val="24"/>
        </w:rPr>
        <w:t xml:space="preserve">, </w:t>
      </w:r>
      <w:r>
        <w:rPr>
          <w:rFonts w:ascii="Segoe UI" w:hAnsi="Segoe UI"/>
          <w:sz w:val="24"/>
        </w:rPr>
        <w:t>2:15 p.m.–4:15 p.m.</w:t>
      </w:r>
    </w:p>
    <w:p w14:paraId="3940D8A7" w14:textId="77777777" w:rsidR="00FD3C87" w:rsidRPr="00FD3C87" w:rsidRDefault="00FD3C87" w:rsidP="00FD3C87">
      <w:pPr>
        <w:shd w:val="clear" w:color="auto" w:fill="17365D"/>
        <w:spacing w:before="360" w:after="240"/>
        <w:rPr>
          <w:rFonts w:ascii="Segoe UI" w:hAnsi="Segoe UI"/>
          <w:b/>
          <w:bCs/>
          <w:color w:val="FFFFFF"/>
          <w:sz w:val="24"/>
        </w:rPr>
      </w:pPr>
      <w:r w:rsidRPr="00FD3C87">
        <w:rPr>
          <w:rFonts w:ascii="Segoe UI" w:hAnsi="Segoe UI"/>
          <w:b/>
          <w:bCs/>
          <w:color w:val="FFFFFF"/>
          <w:sz w:val="24"/>
        </w:rPr>
        <w:t xml:space="preserve">Conditions </w:t>
      </w:r>
    </w:p>
    <w:p w14:paraId="07C447BA" w14:textId="29DC03F6" w:rsidR="00FA24BB" w:rsidRPr="0065546D" w:rsidRDefault="00595572" w:rsidP="0065546D">
      <w:pPr>
        <w:numPr>
          <w:ilvl w:val="0"/>
          <w:numId w:val="14"/>
        </w:numPr>
        <w:spacing w:after="120"/>
        <w:rPr>
          <w:rFonts w:ascii="Segoe UI" w:hAnsi="Segoe UI"/>
          <w:sz w:val="24"/>
        </w:rPr>
      </w:pPr>
      <w:r w:rsidRPr="0065546D">
        <w:rPr>
          <w:rFonts w:ascii="Segoe UI" w:hAnsi="Segoe UI"/>
          <w:sz w:val="24"/>
        </w:rPr>
        <w:t xml:space="preserve">All potential volunteers must register for the conference between March 8 and March 25 and pay the </w:t>
      </w:r>
      <w:r w:rsidR="00643AE0" w:rsidRPr="0065546D">
        <w:rPr>
          <w:rFonts w:ascii="Segoe UI" w:hAnsi="Segoe UI"/>
          <w:sz w:val="24"/>
        </w:rPr>
        <w:t>$180</w:t>
      </w:r>
      <w:r w:rsidR="00643AE0">
        <w:rPr>
          <w:rFonts w:ascii="Segoe UI" w:hAnsi="Segoe UI"/>
          <w:sz w:val="24"/>
        </w:rPr>
        <w:t xml:space="preserve"> </w:t>
      </w:r>
      <w:r w:rsidRPr="0065546D">
        <w:rPr>
          <w:rFonts w:ascii="Segoe UI" w:hAnsi="Segoe UI"/>
          <w:sz w:val="24"/>
        </w:rPr>
        <w:t>required registration.</w:t>
      </w:r>
    </w:p>
    <w:p w14:paraId="100061DF" w14:textId="77777777" w:rsidR="00FA24BB" w:rsidRPr="0065546D" w:rsidRDefault="00595572" w:rsidP="0065546D">
      <w:pPr>
        <w:numPr>
          <w:ilvl w:val="0"/>
          <w:numId w:val="14"/>
        </w:numPr>
        <w:spacing w:after="120"/>
        <w:rPr>
          <w:rFonts w:ascii="Segoe UI" w:hAnsi="Segoe UI"/>
          <w:sz w:val="24"/>
        </w:rPr>
      </w:pPr>
      <w:r w:rsidRPr="0065546D">
        <w:rPr>
          <w:rFonts w:ascii="Segoe UI" w:hAnsi="Segoe UI"/>
          <w:sz w:val="24"/>
        </w:rPr>
        <w:t xml:space="preserve">All potential volunteers must fill out and </w:t>
      </w:r>
      <w:r w:rsidR="0065546D" w:rsidRPr="0065546D">
        <w:rPr>
          <w:rFonts w:ascii="Segoe UI" w:hAnsi="Segoe UI"/>
          <w:sz w:val="24"/>
        </w:rPr>
        <w:t xml:space="preserve">email the volunteer application form no later than 5 p.m., March 25, to </w:t>
      </w:r>
      <w:hyperlink r:id="rId8" w:history="1">
        <w:r w:rsidR="0065546D" w:rsidRPr="0065546D">
          <w:rPr>
            <w:rStyle w:val="Hyperlink"/>
            <w:rFonts w:ascii="Segoe UI" w:hAnsi="Segoe UI"/>
            <w:sz w:val="24"/>
          </w:rPr>
          <w:t>salmonconference@rco.wa.gov</w:t>
        </w:r>
      </w:hyperlink>
      <w:r w:rsidR="00643AE0">
        <w:rPr>
          <w:rStyle w:val="Hyperlink"/>
          <w:rFonts w:ascii="Segoe UI" w:hAnsi="Segoe UI"/>
          <w:sz w:val="24"/>
        </w:rPr>
        <w:t>.</w:t>
      </w:r>
    </w:p>
    <w:p w14:paraId="79B75D6F" w14:textId="77777777" w:rsidR="00FA24BB" w:rsidRPr="0065546D" w:rsidRDefault="00595572" w:rsidP="0065546D">
      <w:pPr>
        <w:numPr>
          <w:ilvl w:val="0"/>
          <w:numId w:val="14"/>
        </w:numPr>
        <w:spacing w:after="120"/>
        <w:rPr>
          <w:rFonts w:ascii="Segoe UI" w:hAnsi="Segoe UI"/>
          <w:sz w:val="24"/>
        </w:rPr>
      </w:pPr>
      <w:r w:rsidRPr="0065546D">
        <w:rPr>
          <w:rFonts w:ascii="Segoe UI" w:hAnsi="Segoe UI"/>
          <w:sz w:val="24"/>
        </w:rPr>
        <w:t>Fee waivers will not be granted.</w:t>
      </w:r>
    </w:p>
    <w:p w14:paraId="0A8858B9" w14:textId="77777777" w:rsidR="00FA24BB" w:rsidRPr="0065546D" w:rsidRDefault="00595572" w:rsidP="0065546D">
      <w:pPr>
        <w:numPr>
          <w:ilvl w:val="0"/>
          <w:numId w:val="14"/>
        </w:numPr>
        <w:spacing w:after="120"/>
        <w:rPr>
          <w:rFonts w:ascii="Segoe UI" w:hAnsi="Segoe UI"/>
          <w:sz w:val="24"/>
        </w:rPr>
      </w:pPr>
      <w:r w:rsidRPr="0065546D">
        <w:rPr>
          <w:rFonts w:ascii="Segoe UI" w:hAnsi="Segoe UI"/>
          <w:sz w:val="24"/>
        </w:rPr>
        <w:t xml:space="preserve">You are responsible for your own transportation, lodging, and meals not supplied at the conference. </w:t>
      </w:r>
    </w:p>
    <w:p w14:paraId="2BC06C2D" w14:textId="77777777" w:rsidR="00FA24BB" w:rsidRPr="0065546D" w:rsidRDefault="00595572" w:rsidP="0065546D">
      <w:pPr>
        <w:numPr>
          <w:ilvl w:val="0"/>
          <w:numId w:val="14"/>
        </w:numPr>
        <w:spacing w:after="120"/>
        <w:rPr>
          <w:rFonts w:ascii="Segoe UI" w:hAnsi="Segoe UI"/>
          <w:sz w:val="24"/>
        </w:rPr>
      </w:pPr>
      <w:r w:rsidRPr="0065546D">
        <w:rPr>
          <w:rFonts w:ascii="Segoe UI" w:hAnsi="Segoe UI"/>
          <w:sz w:val="24"/>
        </w:rPr>
        <w:t>You must serve all your assigned hours to receive the registration refund.</w:t>
      </w:r>
    </w:p>
    <w:p w14:paraId="1002D251" w14:textId="155F5B83" w:rsidR="00FA24BB" w:rsidRPr="0065546D" w:rsidRDefault="00595572" w:rsidP="0065546D">
      <w:pPr>
        <w:numPr>
          <w:ilvl w:val="0"/>
          <w:numId w:val="14"/>
        </w:numPr>
        <w:spacing w:after="120"/>
        <w:rPr>
          <w:rFonts w:ascii="Segoe UI" w:hAnsi="Segoe UI"/>
          <w:sz w:val="24"/>
        </w:rPr>
      </w:pPr>
      <w:r w:rsidRPr="0065546D">
        <w:rPr>
          <w:rFonts w:ascii="Segoe UI" w:hAnsi="Segoe UI"/>
          <w:sz w:val="24"/>
        </w:rPr>
        <w:t>You must obtain a work form at the conference registration desk, fill it out, and submit it before the end of the conference—signed by the chair of your session or a R</w:t>
      </w:r>
      <w:r w:rsidR="00643AE0">
        <w:rPr>
          <w:rFonts w:ascii="Segoe UI" w:hAnsi="Segoe UI"/>
          <w:sz w:val="24"/>
        </w:rPr>
        <w:t>ecreation and Conservation Office</w:t>
      </w:r>
      <w:r w:rsidRPr="0065546D">
        <w:rPr>
          <w:rFonts w:ascii="Segoe UI" w:hAnsi="Segoe UI"/>
          <w:sz w:val="24"/>
        </w:rPr>
        <w:t xml:space="preserve"> staff member—to be reimbursed. </w:t>
      </w:r>
    </w:p>
    <w:p w14:paraId="574B2A57" w14:textId="77777777" w:rsidR="00534265" w:rsidRPr="00C97266" w:rsidRDefault="00534265" w:rsidP="002B0FC9">
      <w:pPr>
        <w:spacing w:after="120"/>
        <w:rPr>
          <w:rFonts w:ascii="Segoe UI" w:hAnsi="Segoe UI"/>
          <w:sz w:val="24"/>
        </w:rPr>
      </w:pPr>
    </w:p>
    <w:p w14:paraId="79A43F4B" w14:textId="23C25654" w:rsidR="00FA24BB" w:rsidRPr="0065546D" w:rsidRDefault="00595572" w:rsidP="0065546D">
      <w:pPr>
        <w:spacing w:after="120"/>
        <w:rPr>
          <w:rFonts w:ascii="Segoe UI" w:hAnsi="Segoe UI"/>
          <w:sz w:val="24"/>
        </w:rPr>
      </w:pPr>
      <w:r w:rsidRPr="0065546D">
        <w:rPr>
          <w:rFonts w:ascii="Segoe UI" w:hAnsi="Segoe UI"/>
          <w:sz w:val="24"/>
        </w:rPr>
        <w:t xml:space="preserve">You must be able to attend a </w:t>
      </w:r>
      <w:r w:rsidR="00643AE0">
        <w:rPr>
          <w:rFonts w:ascii="Segoe UI" w:hAnsi="Segoe UI"/>
          <w:sz w:val="24"/>
        </w:rPr>
        <w:t>v</w:t>
      </w:r>
      <w:r w:rsidRPr="0065546D">
        <w:rPr>
          <w:rFonts w:ascii="Segoe UI" w:hAnsi="Segoe UI"/>
          <w:sz w:val="24"/>
        </w:rPr>
        <w:t xml:space="preserve">olunteer </w:t>
      </w:r>
      <w:r w:rsidR="00643AE0">
        <w:rPr>
          <w:rFonts w:ascii="Segoe UI" w:hAnsi="Segoe UI"/>
          <w:sz w:val="24"/>
        </w:rPr>
        <w:t>i</w:t>
      </w:r>
      <w:r w:rsidRPr="0065546D">
        <w:rPr>
          <w:rFonts w:ascii="Segoe UI" w:hAnsi="Segoe UI"/>
          <w:sz w:val="24"/>
        </w:rPr>
        <w:t xml:space="preserve">nformation </w:t>
      </w:r>
      <w:r w:rsidR="00643AE0">
        <w:rPr>
          <w:rFonts w:ascii="Segoe UI" w:hAnsi="Segoe UI"/>
          <w:sz w:val="24"/>
        </w:rPr>
        <w:t>s</w:t>
      </w:r>
      <w:r w:rsidRPr="0065546D">
        <w:rPr>
          <w:rFonts w:ascii="Segoe UI" w:hAnsi="Segoe UI"/>
          <w:sz w:val="24"/>
        </w:rPr>
        <w:t>ession (about 1 hour) in person at the Greater Tacoma Convention Center, during the late afternoon or early evening of Sunday, April 7</w:t>
      </w:r>
      <w:r w:rsidR="0065546D">
        <w:rPr>
          <w:rFonts w:ascii="Segoe UI" w:hAnsi="Segoe UI"/>
          <w:sz w:val="24"/>
        </w:rPr>
        <w:t xml:space="preserve">. You will be notified the exact time and place. </w:t>
      </w:r>
      <w:r w:rsidRPr="0065546D">
        <w:rPr>
          <w:rFonts w:ascii="Segoe UI" w:hAnsi="Segoe UI"/>
          <w:sz w:val="24"/>
        </w:rPr>
        <w:t xml:space="preserve"> </w:t>
      </w:r>
    </w:p>
    <w:p w14:paraId="2D1D0B78" w14:textId="77777777" w:rsidR="00FD3C87" w:rsidRPr="00183633" w:rsidRDefault="00FD3C87" w:rsidP="002B0FC9">
      <w:pPr>
        <w:spacing w:after="120"/>
        <w:rPr>
          <w:rFonts w:ascii="Segoe UI" w:hAnsi="Segoe UI"/>
          <w:sz w:val="24"/>
        </w:rPr>
      </w:pPr>
    </w:p>
    <w:p w14:paraId="4E4DD1BC" w14:textId="77777777" w:rsidR="00CE2ED0" w:rsidRDefault="00CE2ED0" w:rsidP="002B0FC9">
      <w:pPr>
        <w:spacing w:after="120"/>
        <w:rPr>
          <w:rFonts w:ascii="Segoe UI" w:hAnsi="Segoe UI"/>
          <w:sz w:val="24"/>
        </w:rPr>
      </w:pPr>
      <w:r w:rsidRPr="00183633">
        <w:rPr>
          <w:rFonts w:ascii="Segoe UI" w:hAnsi="Segoe UI"/>
          <w:sz w:val="24"/>
        </w:rPr>
        <w:t xml:space="preserve">Conference logistics, registration, and additional information </w:t>
      </w:r>
      <w:r w:rsidR="0065546D">
        <w:rPr>
          <w:rFonts w:ascii="Segoe UI" w:hAnsi="Segoe UI"/>
          <w:sz w:val="24"/>
        </w:rPr>
        <w:t>are</w:t>
      </w:r>
      <w:r w:rsidRPr="00183633">
        <w:rPr>
          <w:rFonts w:ascii="Segoe UI" w:hAnsi="Segoe UI"/>
          <w:sz w:val="24"/>
        </w:rPr>
        <w:t xml:space="preserve"> updated regularly on the </w:t>
      </w:r>
      <w:r w:rsidR="001C759B" w:rsidRPr="00DB2182">
        <w:rPr>
          <w:rFonts w:ascii="Segoe UI" w:hAnsi="Segoe UI"/>
          <w:sz w:val="24"/>
        </w:rPr>
        <w:t>conference Web site</w:t>
      </w:r>
      <w:r w:rsidRPr="00183633">
        <w:rPr>
          <w:rFonts w:ascii="Segoe UI" w:hAnsi="Segoe UI"/>
          <w:sz w:val="24"/>
        </w:rPr>
        <w:t xml:space="preserve">: </w:t>
      </w:r>
      <w:hyperlink r:id="rId9" w:history="1">
        <w:r w:rsidR="0065546D" w:rsidRPr="006735E4">
          <w:rPr>
            <w:rStyle w:val="Hyperlink"/>
            <w:rFonts w:ascii="Segoe UI" w:hAnsi="Segoe UI"/>
            <w:sz w:val="24"/>
          </w:rPr>
          <w:t>https://www.rco.wa.gov/salmon_recovery/2019-SalmonConference/Confhome.shtml</w:t>
        </w:r>
      </w:hyperlink>
    </w:p>
    <w:p w14:paraId="1A73FCA8" w14:textId="77777777" w:rsidR="006B7AD2" w:rsidRPr="00183633" w:rsidRDefault="006544A5" w:rsidP="006B7AD2">
      <w:pPr>
        <w:shd w:val="clear" w:color="auto" w:fill="17365D"/>
        <w:spacing w:before="360" w:after="240"/>
        <w:rPr>
          <w:rFonts w:ascii="Segoe UI" w:hAnsi="Segoe UI"/>
          <w:b/>
          <w:bCs/>
          <w:color w:val="FFFFFF"/>
          <w:sz w:val="24"/>
        </w:rPr>
      </w:pPr>
      <w:r>
        <w:rPr>
          <w:rFonts w:ascii="Segoe UI" w:hAnsi="Segoe UI"/>
          <w:b/>
          <w:bCs/>
          <w:color w:val="FFFFFF"/>
          <w:sz w:val="24"/>
        </w:rPr>
        <w:lastRenderedPageBreak/>
        <w:t>Volunteer Application</w:t>
      </w:r>
      <w:r w:rsidR="0065354B">
        <w:rPr>
          <w:rFonts w:ascii="Segoe UI" w:hAnsi="Segoe UI"/>
          <w:b/>
          <w:bCs/>
          <w:color w:val="FFFFFF"/>
          <w:sz w:val="24"/>
        </w:rPr>
        <w:t xml:space="preserve"> </w:t>
      </w:r>
      <w:r w:rsidR="006B7AD2" w:rsidRPr="00183633">
        <w:rPr>
          <w:rFonts w:ascii="Segoe UI" w:hAnsi="Segoe UI"/>
          <w:b/>
          <w:bCs/>
          <w:color w:val="FFFFFF"/>
          <w:sz w:val="24"/>
        </w:rPr>
        <w:t>Form</w:t>
      </w:r>
    </w:p>
    <w:p w14:paraId="6EB066F6" w14:textId="77777777" w:rsidR="00DE1CA4" w:rsidRPr="00183633" w:rsidRDefault="00DE1CA4" w:rsidP="00A8112D">
      <w:pPr>
        <w:pStyle w:val="ListParagraph"/>
        <w:numPr>
          <w:ilvl w:val="0"/>
          <w:numId w:val="4"/>
        </w:numPr>
        <w:rPr>
          <w:rFonts w:ascii="Segoe UI" w:hAnsi="Segoe UI"/>
          <w:b/>
          <w:bCs/>
          <w:sz w:val="24"/>
        </w:rPr>
      </w:pPr>
      <w:r w:rsidRPr="00183633">
        <w:rPr>
          <w:rFonts w:ascii="Segoe UI" w:hAnsi="Segoe UI"/>
          <w:b/>
          <w:bCs/>
          <w:sz w:val="24"/>
        </w:rPr>
        <w:t xml:space="preserve">Last name: </w:t>
      </w:r>
    </w:p>
    <w:p w14:paraId="006AD279" w14:textId="77777777" w:rsidR="00DE1CA4" w:rsidRPr="00183633" w:rsidRDefault="00DE1CA4" w:rsidP="00DE1CA4">
      <w:pPr>
        <w:rPr>
          <w:rFonts w:ascii="Segoe UI" w:hAnsi="Segoe UI"/>
          <w:b/>
          <w:bCs/>
          <w:sz w:val="24"/>
        </w:rPr>
      </w:pPr>
    </w:p>
    <w:p w14:paraId="1D191D0A" w14:textId="77777777" w:rsidR="00DE1CA4" w:rsidRPr="00183633" w:rsidRDefault="00DE1CA4" w:rsidP="00A8112D">
      <w:pPr>
        <w:pStyle w:val="ListParagraph"/>
        <w:numPr>
          <w:ilvl w:val="0"/>
          <w:numId w:val="4"/>
        </w:numPr>
        <w:rPr>
          <w:rFonts w:ascii="Segoe UI" w:hAnsi="Segoe UI"/>
          <w:b/>
          <w:bCs/>
          <w:sz w:val="24"/>
        </w:rPr>
      </w:pPr>
      <w:r w:rsidRPr="00183633">
        <w:rPr>
          <w:rFonts w:ascii="Segoe UI" w:hAnsi="Segoe UI"/>
          <w:b/>
          <w:bCs/>
          <w:sz w:val="24"/>
        </w:rPr>
        <w:t xml:space="preserve">First name: </w:t>
      </w:r>
    </w:p>
    <w:p w14:paraId="677BBB22" w14:textId="77777777" w:rsidR="00FB7B9A" w:rsidRPr="00183633" w:rsidRDefault="00FB7B9A" w:rsidP="00FB7B9A">
      <w:pPr>
        <w:rPr>
          <w:rFonts w:ascii="Segoe UI" w:hAnsi="Segoe UI"/>
          <w:b/>
          <w:bCs/>
          <w:sz w:val="24"/>
        </w:rPr>
      </w:pPr>
    </w:p>
    <w:p w14:paraId="10C6FD08" w14:textId="72D33344" w:rsidR="00FB7B9A" w:rsidRPr="00183633" w:rsidRDefault="00FB7B9A" w:rsidP="00A8112D">
      <w:pPr>
        <w:pStyle w:val="ListParagraph"/>
        <w:numPr>
          <w:ilvl w:val="0"/>
          <w:numId w:val="4"/>
        </w:numPr>
        <w:rPr>
          <w:rFonts w:ascii="Segoe UI" w:hAnsi="Segoe UI"/>
          <w:b/>
          <w:bCs/>
          <w:sz w:val="24"/>
        </w:rPr>
      </w:pPr>
      <w:r w:rsidRPr="00183633">
        <w:rPr>
          <w:rFonts w:ascii="Segoe UI" w:hAnsi="Segoe UI"/>
          <w:b/>
          <w:bCs/>
          <w:sz w:val="24"/>
        </w:rPr>
        <w:t>Email:</w:t>
      </w:r>
    </w:p>
    <w:p w14:paraId="3CE5C677" w14:textId="77777777" w:rsidR="00EA3FC9" w:rsidRPr="00183633" w:rsidRDefault="00EA3FC9" w:rsidP="00EA3FC9">
      <w:pPr>
        <w:pStyle w:val="ListParagraph"/>
        <w:rPr>
          <w:rFonts w:ascii="Segoe UI" w:hAnsi="Segoe UI"/>
          <w:b/>
          <w:bCs/>
          <w:sz w:val="24"/>
        </w:rPr>
      </w:pPr>
    </w:p>
    <w:p w14:paraId="55FBA3AA" w14:textId="4B11A840" w:rsidR="00FB7B9A" w:rsidRPr="00183633" w:rsidRDefault="00643AE0" w:rsidP="00A8112D">
      <w:pPr>
        <w:pStyle w:val="ListParagraph"/>
        <w:numPr>
          <w:ilvl w:val="0"/>
          <w:numId w:val="4"/>
        </w:numPr>
        <w:rPr>
          <w:rFonts w:ascii="Segoe UI" w:hAnsi="Segoe UI"/>
          <w:b/>
          <w:bCs/>
          <w:sz w:val="24"/>
        </w:rPr>
      </w:pPr>
      <w:r>
        <w:rPr>
          <w:rFonts w:ascii="Segoe UI" w:hAnsi="Segoe UI"/>
          <w:b/>
          <w:bCs/>
          <w:sz w:val="24"/>
        </w:rPr>
        <w:t>P</w:t>
      </w:r>
      <w:r w:rsidR="00FB7B9A" w:rsidRPr="00183633">
        <w:rPr>
          <w:rFonts w:ascii="Segoe UI" w:hAnsi="Segoe UI"/>
          <w:b/>
          <w:bCs/>
          <w:sz w:val="24"/>
        </w:rPr>
        <w:t>hone:</w:t>
      </w:r>
    </w:p>
    <w:p w14:paraId="31C281D5" w14:textId="77777777" w:rsidR="006544A5" w:rsidRPr="006544A5" w:rsidRDefault="006544A5" w:rsidP="006544A5">
      <w:pPr>
        <w:pStyle w:val="ListParagraph"/>
        <w:rPr>
          <w:rFonts w:ascii="Segoe UI" w:hAnsi="Segoe UI"/>
          <w:b/>
          <w:bCs/>
          <w:sz w:val="24"/>
        </w:rPr>
      </w:pPr>
    </w:p>
    <w:p w14:paraId="0DFB9063" w14:textId="77777777" w:rsidR="006544A5" w:rsidRDefault="0065546D" w:rsidP="006544A5">
      <w:pPr>
        <w:pStyle w:val="ListParagraph"/>
        <w:numPr>
          <w:ilvl w:val="0"/>
          <w:numId w:val="4"/>
        </w:numPr>
        <w:rPr>
          <w:rFonts w:ascii="Segoe UI" w:hAnsi="Segoe UI"/>
          <w:b/>
          <w:bCs/>
          <w:sz w:val="24"/>
        </w:rPr>
      </w:pPr>
      <w:r>
        <w:rPr>
          <w:rFonts w:ascii="Segoe UI" w:hAnsi="Segoe UI"/>
          <w:b/>
          <w:bCs/>
          <w:sz w:val="24"/>
        </w:rPr>
        <w:t>If you are in school, w</w:t>
      </w:r>
      <w:r w:rsidR="006544A5">
        <w:rPr>
          <w:rFonts w:ascii="Segoe UI" w:hAnsi="Segoe UI"/>
          <w:b/>
          <w:bCs/>
          <w:sz w:val="24"/>
        </w:rPr>
        <w:t xml:space="preserve">hat degree are you pursuing? </w:t>
      </w:r>
    </w:p>
    <w:p w14:paraId="06DEEECD" w14:textId="77777777" w:rsidR="006544A5" w:rsidRDefault="006544A5" w:rsidP="006544A5">
      <w:pPr>
        <w:rPr>
          <w:rFonts w:ascii="Segoe UI" w:hAnsi="Segoe UI"/>
          <w:b/>
          <w:bCs/>
          <w:sz w:val="24"/>
        </w:rPr>
      </w:pPr>
    </w:p>
    <w:p w14:paraId="317BD0DE" w14:textId="01F1A837" w:rsidR="006544A5" w:rsidRDefault="006544A5" w:rsidP="006544A5">
      <w:pPr>
        <w:pStyle w:val="ListParagraph"/>
        <w:numPr>
          <w:ilvl w:val="0"/>
          <w:numId w:val="4"/>
        </w:numPr>
        <w:rPr>
          <w:rFonts w:ascii="Segoe UI" w:hAnsi="Segoe UI"/>
          <w:b/>
          <w:bCs/>
          <w:sz w:val="24"/>
        </w:rPr>
      </w:pPr>
      <w:r w:rsidRPr="006544A5">
        <w:rPr>
          <w:rFonts w:ascii="Segoe UI" w:hAnsi="Segoe UI"/>
          <w:b/>
          <w:bCs/>
          <w:sz w:val="24"/>
        </w:rPr>
        <w:t>Briefly, what is your interest in attending the Salmon Recovery Conference? Is it relevant to your major (what is your major?), your future career plans (what are your plans?), or to your personal interests (describe)?</w:t>
      </w:r>
    </w:p>
    <w:p w14:paraId="7608966F" w14:textId="77777777" w:rsidR="002B0FC9" w:rsidRPr="002B0FC9" w:rsidRDefault="002B0FC9" w:rsidP="002B0FC9">
      <w:pPr>
        <w:pStyle w:val="ListParagraph"/>
        <w:rPr>
          <w:rFonts w:ascii="Segoe UI" w:hAnsi="Segoe UI"/>
          <w:b/>
          <w:bCs/>
          <w:sz w:val="24"/>
        </w:rPr>
      </w:pPr>
    </w:p>
    <w:p w14:paraId="42800C99" w14:textId="77777777" w:rsidR="002B0FC9" w:rsidRDefault="002B0FC9" w:rsidP="002B0FC9">
      <w:pPr>
        <w:pStyle w:val="ListParagraph"/>
        <w:rPr>
          <w:rFonts w:ascii="Segoe UI" w:hAnsi="Segoe UI"/>
          <w:b/>
          <w:bCs/>
          <w:sz w:val="24"/>
        </w:rPr>
      </w:pPr>
    </w:p>
    <w:p w14:paraId="45700F31" w14:textId="77777777" w:rsidR="00534265" w:rsidRDefault="00534265" w:rsidP="002B0FC9">
      <w:pPr>
        <w:pStyle w:val="ListParagraph"/>
        <w:rPr>
          <w:rFonts w:ascii="Segoe UI" w:hAnsi="Segoe UI"/>
          <w:b/>
          <w:bCs/>
          <w:sz w:val="24"/>
        </w:rPr>
      </w:pPr>
    </w:p>
    <w:p w14:paraId="77039AD2" w14:textId="77777777" w:rsidR="00534265" w:rsidRDefault="00534265" w:rsidP="002B0FC9">
      <w:pPr>
        <w:pStyle w:val="ListParagraph"/>
        <w:rPr>
          <w:rFonts w:ascii="Segoe UI" w:hAnsi="Segoe UI"/>
          <w:b/>
          <w:bCs/>
          <w:sz w:val="24"/>
        </w:rPr>
      </w:pPr>
    </w:p>
    <w:p w14:paraId="60576A31" w14:textId="77777777" w:rsidR="00534265" w:rsidRPr="006544A5" w:rsidRDefault="00534265" w:rsidP="002B0FC9">
      <w:pPr>
        <w:pStyle w:val="ListParagraph"/>
        <w:rPr>
          <w:rFonts w:ascii="Segoe UI" w:hAnsi="Segoe UI"/>
          <w:b/>
          <w:bCs/>
          <w:sz w:val="24"/>
        </w:rPr>
      </w:pPr>
    </w:p>
    <w:p w14:paraId="1491B60A" w14:textId="77777777" w:rsidR="006544A5" w:rsidRPr="006544A5" w:rsidRDefault="006544A5" w:rsidP="00B74850">
      <w:pPr>
        <w:pStyle w:val="ListParagraph"/>
        <w:numPr>
          <w:ilvl w:val="0"/>
          <w:numId w:val="4"/>
        </w:numPr>
        <w:rPr>
          <w:rFonts w:ascii="Segoe UI" w:hAnsi="Segoe UI"/>
          <w:b/>
          <w:bCs/>
          <w:sz w:val="24"/>
        </w:rPr>
      </w:pPr>
      <w:r w:rsidRPr="006544A5">
        <w:rPr>
          <w:rFonts w:ascii="Segoe UI" w:hAnsi="Segoe UI"/>
          <w:b/>
          <w:bCs/>
          <w:sz w:val="24"/>
        </w:rPr>
        <w:t xml:space="preserve"> What is your availability during the days of the conference? </w:t>
      </w:r>
    </w:p>
    <w:p w14:paraId="3501681D" w14:textId="77777777" w:rsidR="006544A5" w:rsidRDefault="006544A5" w:rsidP="006544A5">
      <w:pPr>
        <w:rPr>
          <w:rFonts w:ascii="Segoe UI" w:hAnsi="Segoe UI"/>
          <w:b/>
          <w:bCs/>
          <w:sz w:val="24"/>
        </w:rPr>
      </w:pPr>
    </w:p>
    <w:p w14:paraId="1203E925" w14:textId="77777777" w:rsidR="0065546D" w:rsidRPr="006544A5" w:rsidRDefault="0065546D" w:rsidP="002B0FC9">
      <w:pPr>
        <w:ind w:left="720"/>
        <w:rPr>
          <w:rFonts w:ascii="Segoe UI" w:hAnsi="Segoe UI"/>
          <w:b/>
          <w:bCs/>
          <w:sz w:val="24"/>
        </w:rPr>
      </w:pPr>
      <w:r>
        <w:rPr>
          <w:rFonts w:ascii="Segoe UI" w:hAnsi="Segoe UI"/>
          <w:b/>
          <w:bCs/>
          <w:sz w:val="24"/>
        </w:rPr>
        <w:t>I am available (check all that apply)</w:t>
      </w:r>
    </w:p>
    <w:p w14:paraId="3B13E44B" w14:textId="77777777" w:rsidR="0065546D" w:rsidRPr="006544A5" w:rsidRDefault="0065546D" w:rsidP="002B0FC9">
      <w:pPr>
        <w:ind w:left="720"/>
        <w:rPr>
          <w:rFonts w:ascii="Segoe UI" w:hAnsi="Segoe UI"/>
          <w:b/>
          <w:bCs/>
          <w:sz w:val="24"/>
        </w:rPr>
      </w:pPr>
    </w:p>
    <w:tbl>
      <w:tblPr>
        <w:tblStyle w:val="TableGrid"/>
        <w:tblW w:w="0" w:type="auto"/>
        <w:tblInd w:w="720" w:type="dxa"/>
        <w:tblLook w:val="04A0" w:firstRow="1" w:lastRow="0" w:firstColumn="1" w:lastColumn="0" w:noHBand="0" w:noVBand="1"/>
      </w:tblPr>
      <w:tblGrid>
        <w:gridCol w:w="4395"/>
        <w:gridCol w:w="555"/>
      </w:tblGrid>
      <w:tr w:rsidR="0065546D" w:rsidRPr="006544A5" w14:paraId="76CED833" w14:textId="77777777" w:rsidTr="0065546D">
        <w:tc>
          <w:tcPr>
            <w:tcW w:w="4395" w:type="dxa"/>
          </w:tcPr>
          <w:p w14:paraId="0529DF66" w14:textId="1045AC8C" w:rsidR="0065546D" w:rsidRPr="00F960D0" w:rsidRDefault="0065546D" w:rsidP="0065546D">
            <w:pPr>
              <w:spacing w:after="120"/>
              <w:rPr>
                <w:rFonts w:ascii="Segoe UI" w:hAnsi="Segoe UI"/>
                <w:sz w:val="24"/>
              </w:rPr>
            </w:pPr>
            <w:r w:rsidRPr="00F960D0">
              <w:rPr>
                <w:rFonts w:ascii="Segoe UI" w:hAnsi="Segoe UI"/>
                <w:sz w:val="24"/>
              </w:rPr>
              <w:t xml:space="preserve">Monday, April 8, 1–3 p.m. </w:t>
            </w:r>
          </w:p>
        </w:tc>
        <w:tc>
          <w:tcPr>
            <w:tcW w:w="555" w:type="dxa"/>
          </w:tcPr>
          <w:p w14:paraId="326C10D7" w14:textId="77777777" w:rsidR="0065546D" w:rsidRPr="00F960D0" w:rsidRDefault="0065546D" w:rsidP="0065546D">
            <w:pPr>
              <w:spacing w:after="120"/>
              <w:rPr>
                <w:rFonts w:ascii="Segoe UI" w:hAnsi="Segoe UI"/>
                <w:sz w:val="24"/>
              </w:rPr>
            </w:pPr>
          </w:p>
        </w:tc>
      </w:tr>
      <w:tr w:rsidR="0065546D" w:rsidRPr="006544A5" w14:paraId="2E71FB0B" w14:textId="77777777" w:rsidTr="0065546D">
        <w:tc>
          <w:tcPr>
            <w:tcW w:w="4395" w:type="dxa"/>
          </w:tcPr>
          <w:p w14:paraId="78492365" w14:textId="77777777" w:rsidR="0065546D" w:rsidRPr="00F960D0" w:rsidRDefault="0065546D" w:rsidP="0065546D">
            <w:pPr>
              <w:spacing w:after="120"/>
              <w:rPr>
                <w:rFonts w:ascii="Segoe UI" w:hAnsi="Segoe UI"/>
                <w:sz w:val="24"/>
              </w:rPr>
            </w:pPr>
            <w:r w:rsidRPr="00F960D0">
              <w:rPr>
                <w:rFonts w:ascii="Segoe UI" w:hAnsi="Segoe UI"/>
                <w:sz w:val="24"/>
              </w:rPr>
              <w:t>Monday, April 8, 3:15–5:15 p.m.</w:t>
            </w:r>
          </w:p>
        </w:tc>
        <w:tc>
          <w:tcPr>
            <w:tcW w:w="555" w:type="dxa"/>
          </w:tcPr>
          <w:p w14:paraId="28DFD819" w14:textId="77777777" w:rsidR="0065546D" w:rsidRPr="00F960D0" w:rsidRDefault="0065546D" w:rsidP="0065546D">
            <w:pPr>
              <w:spacing w:after="120"/>
              <w:rPr>
                <w:rFonts w:ascii="Segoe UI" w:hAnsi="Segoe UI"/>
                <w:sz w:val="24"/>
              </w:rPr>
            </w:pPr>
          </w:p>
        </w:tc>
      </w:tr>
      <w:tr w:rsidR="0065546D" w:rsidRPr="006544A5" w14:paraId="1B187501" w14:textId="77777777" w:rsidTr="0065546D">
        <w:tc>
          <w:tcPr>
            <w:tcW w:w="4395" w:type="dxa"/>
          </w:tcPr>
          <w:p w14:paraId="65B8A52B" w14:textId="12831E85" w:rsidR="0065546D" w:rsidRPr="00F960D0" w:rsidRDefault="0065546D" w:rsidP="0065546D">
            <w:pPr>
              <w:spacing w:after="120"/>
              <w:rPr>
                <w:rFonts w:ascii="Segoe UI" w:hAnsi="Segoe UI"/>
                <w:sz w:val="24"/>
              </w:rPr>
            </w:pPr>
            <w:r w:rsidRPr="00F960D0">
              <w:rPr>
                <w:rFonts w:ascii="Segoe UI" w:hAnsi="Segoe UI"/>
                <w:sz w:val="24"/>
              </w:rPr>
              <w:t>Tuesday, April 9, 8–10 a.m.</w:t>
            </w:r>
          </w:p>
        </w:tc>
        <w:tc>
          <w:tcPr>
            <w:tcW w:w="555" w:type="dxa"/>
          </w:tcPr>
          <w:p w14:paraId="77A54A18" w14:textId="77777777" w:rsidR="0065546D" w:rsidRPr="00F960D0" w:rsidRDefault="0065546D" w:rsidP="0065546D">
            <w:pPr>
              <w:spacing w:after="120"/>
              <w:rPr>
                <w:rFonts w:ascii="Segoe UI" w:hAnsi="Segoe UI"/>
                <w:sz w:val="24"/>
              </w:rPr>
            </w:pPr>
          </w:p>
        </w:tc>
      </w:tr>
      <w:tr w:rsidR="0065546D" w:rsidRPr="006544A5" w14:paraId="59A74231" w14:textId="77777777" w:rsidTr="0065546D">
        <w:tc>
          <w:tcPr>
            <w:tcW w:w="4395" w:type="dxa"/>
          </w:tcPr>
          <w:p w14:paraId="144D6BA0" w14:textId="77777777" w:rsidR="0065546D" w:rsidRPr="00F960D0" w:rsidRDefault="0065546D" w:rsidP="0065546D">
            <w:pPr>
              <w:spacing w:after="120"/>
              <w:rPr>
                <w:rFonts w:ascii="Segoe UI" w:hAnsi="Segoe UI"/>
                <w:sz w:val="24"/>
              </w:rPr>
            </w:pPr>
            <w:r w:rsidRPr="00F960D0">
              <w:rPr>
                <w:rFonts w:ascii="Segoe UI" w:hAnsi="Segoe UI"/>
                <w:sz w:val="24"/>
              </w:rPr>
              <w:t>Tuesday, April 9, 10:15 a.m.–12:15 p.m.</w:t>
            </w:r>
          </w:p>
        </w:tc>
        <w:tc>
          <w:tcPr>
            <w:tcW w:w="555" w:type="dxa"/>
          </w:tcPr>
          <w:p w14:paraId="79269ECE" w14:textId="77777777" w:rsidR="0065546D" w:rsidRPr="00F960D0" w:rsidRDefault="0065546D" w:rsidP="0065546D">
            <w:pPr>
              <w:spacing w:after="120"/>
              <w:rPr>
                <w:rFonts w:ascii="Segoe UI" w:hAnsi="Segoe UI"/>
                <w:sz w:val="24"/>
              </w:rPr>
            </w:pPr>
          </w:p>
        </w:tc>
      </w:tr>
      <w:tr w:rsidR="0065546D" w:rsidRPr="006544A5" w14:paraId="1491E6FC" w14:textId="77777777" w:rsidTr="0065546D">
        <w:tc>
          <w:tcPr>
            <w:tcW w:w="4395" w:type="dxa"/>
          </w:tcPr>
          <w:p w14:paraId="00A3274C" w14:textId="77777777" w:rsidR="0065546D" w:rsidRPr="00F960D0" w:rsidRDefault="0065546D" w:rsidP="0065546D">
            <w:pPr>
              <w:spacing w:after="120"/>
              <w:rPr>
                <w:rFonts w:ascii="Segoe UI" w:hAnsi="Segoe UI"/>
                <w:sz w:val="24"/>
              </w:rPr>
            </w:pPr>
            <w:r w:rsidRPr="00F960D0">
              <w:rPr>
                <w:rFonts w:ascii="Segoe UI" w:hAnsi="Segoe UI"/>
                <w:sz w:val="24"/>
              </w:rPr>
              <w:t>Tuesday, April 9, 2:15 p.m.–4:15 p.m.</w:t>
            </w:r>
          </w:p>
        </w:tc>
        <w:tc>
          <w:tcPr>
            <w:tcW w:w="555" w:type="dxa"/>
          </w:tcPr>
          <w:p w14:paraId="0E274BC1" w14:textId="77777777" w:rsidR="0065546D" w:rsidRPr="00F960D0" w:rsidRDefault="0065546D" w:rsidP="0065546D">
            <w:pPr>
              <w:spacing w:after="120"/>
              <w:rPr>
                <w:rFonts w:ascii="Segoe UI" w:hAnsi="Segoe UI"/>
                <w:sz w:val="24"/>
              </w:rPr>
            </w:pPr>
          </w:p>
        </w:tc>
      </w:tr>
    </w:tbl>
    <w:p w14:paraId="3C57158B" w14:textId="77777777" w:rsidR="0065546D" w:rsidRPr="0065546D" w:rsidRDefault="0065546D" w:rsidP="0065546D">
      <w:pPr>
        <w:pStyle w:val="ListParagraph"/>
        <w:rPr>
          <w:rFonts w:ascii="Segoe UI" w:hAnsi="Segoe UI" w:cs="Segoe UI"/>
          <w:sz w:val="24"/>
        </w:rPr>
      </w:pPr>
    </w:p>
    <w:p w14:paraId="73E25C55" w14:textId="77777777" w:rsidR="002B0FC9" w:rsidRPr="0065546D" w:rsidRDefault="0065546D" w:rsidP="00DE1CA4">
      <w:pPr>
        <w:pStyle w:val="ListParagraph"/>
        <w:numPr>
          <w:ilvl w:val="0"/>
          <w:numId w:val="4"/>
        </w:numPr>
        <w:rPr>
          <w:rFonts w:ascii="Segoe UI" w:hAnsi="Segoe UI" w:cs="Segoe UI"/>
          <w:sz w:val="24"/>
        </w:rPr>
      </w:pPr>
      <w:r>
        <w:rPr>
          <w:rFonts w:ascii="Segoe UI" w:hAnsi="Segoe UI" w:cs="Segoe UI"/>
          <w:b/>
          <w:sz w:val="24"/>
        </w:rPr>
        <w:t>If you would like to work at a particular session (or NOT at a particular sessi</w:t>
      </w:r>
      <w:r w:rsidR="00C97266">
        <w:rPr>
          <w:rFonts w:ascii="Segoe UI" w:hAnsi="Segoe UI" w:cs="Segoe UI"/>
          <w:b/>
          <w:sz w:val="24"/>
        </w:rPr>
        <w:t xml:space="preserve">on), please indicate that here. </w:t>
      </w:r>
      <w:r>
        <w:rPr>
          <w:rFonts w:ascii="Segoe UI" w:hAnsi="Segoe UI" w:cs="Segoe UI"/>
          <w:b/>
          <w:sz w:val="24"/>
        </w:rPr>
        <w:t xml:space="preserve">We will do our best to accommodate your preference. </w:t>
      </w:r>
    </w:p>
    <w:p w14:paraId="4DFD2183" w14:textId="77777777" w:rsidR="0065546D" w:rsidRDefault="0065546D" w:rsidP="0065546D">
      <w:pPr>
        <w:rPr>
          <w:rFonts w:ascii="Segoe UI" w:hAnsi="Segoe UI" w:cs="Segoe UI"/>
          <w:sz w:val="24"/>
        </w:rPr>
      </w:pPr>
    </w:p>
    <w:p w14:paraId="02FB8984" w14:textId="77777777" w:rsidR="0065546D" w:rsidRDefault="0065546D" w:rsidP="0065546D">
      <w:pPr>
        <w:rPr>
          <w:rFonts w:ascii="Segoe UI" w:hAnsi="Segoe UI" w:cs="Segoe UI"/>
          <w:sz w:val="24"/>
        </w:rPr>
      </w:pPr>
    </w:p>
    <w:p w14:paraId="06D74826" w14:textId="77777777" w:rsidR="0065546D" w:rsidRDefault="0065546D" w:rsidP="0065546D">
      <w:pPr>
        <w:rPr>
          <w:rFonts w:ascii="Segoe UI" w:hAnsi="Segoe UI" w:cs="Segoe UI"/>
          <w:sz w:val="24"/>
        </w:rPr>
      </w:pPr>
    </w:p>
    <w:p w14:paraId="0BF7A051" w14:textId="77777777" w:rsidR="0065546D" w:rsidRPr="0065546D" w:rsidRDefault="0065546D" w:rsidP="0065546D">
      <w:pPr>
        <w:rPr>
          <w:rFonts w:ascii="Segoe UI" w:hAnsi="Segoe UI" w:cs="Segoe UI"/>
          <w:sz w:val="24"/>
        </w:rPr>
      </w:pPr>
    </w:p>
    <w:p w14:paraId="35CE0AF9" w14:textId="77777777" w:rsidR="005220B5" w:rsidRPr="006B7AD2" w:rsidRDefault="006B7AD2" w:rsidP="006B7AD2">
      <w:pPr>
        <w:shd w:val="clear" w:color="auto" w:fill="17365D"/>
        <w:spacing w:before="360" w:after="240"/>
        <w:rPr>
          <w:rFonts w:ascii="Segoe UI" w:hAnsi="Segoe UI"/>
          <w:b/>
          <w:bCs/>
          <w:color w:val="FFFFFF"/>
          <w:sz w:val="24"/>
        </w:rPr>
      </w:pPr>
      <w:r>
        <w:rPr>
          <w:rFonts w:ascii="Segoe UI" w:hAnsi="Segoe UI"/>
          <w:b/>
          <w:bCs/>
          <w:color w:val="FFFFFF"/>
          <w:sz w:val="24"/>
        </w:rPr>
        <w:lastRenderedPageBreak/>
        <w:t xml:space="preserve">Submitting Your </w:t>
      </w:r>
      <w:r w:rsidR="006544A5">
        <w:rPr>
          <w:rFonts w:ascii="Segoe UI" w:hAnsi="Segoe UI"/>
          <w:b/>
          <w:bCs/>
          <w:color w:val="FFFFFF"/>
          <w:sz w:val="24"/>
        </w:rPr>
        <w:t>Application</w:t>
      </w:r>
    </w:p>
    <w:p w14:paraId="3C87CEF2" w14:textId="77777777" w:rsidR="002B0FC9" w:rsidRDefault="002B0FC9" w:rsidP="002B0FC9">
      <w:pPr>
        <w:pStyle w:val="ListParagraph"/>
        <w:numPr>
          <w:ilvl w:val="0"/>
          <w:numId w:val="6"/>
        </w:numPr>
        <w:rPr>
          <w:rFonts w:ascii="Segoe UI" w:hAnsi="Segoe UI"/>
          <w:sz w:val="24"/>
        </w:rPr>
      </w:pPr>
      <w:r w:rsidRPr="006B7AD2">
        <w:rPr>
          <w:rFonts w:ascii="Segoe UI" w:hAnsi="Segoe UI"/>
          <w:sz w:val="24"/>
        </w:rPr>
        <w:t>Save a completed copy of this form as a new Word document with the title: “YourLastName_201</w:t>
      </w:r>
      <w:r w:rsidR="0065546D">
        <w:rPr>
          <w:rFonts w:ascii="Segoe UI" w:hAnsi="Segoe UI"/>
          <w:sz w:val="24"/>
        </w:rPr>
        <w:t>9</w:t>
      </w:r>
      <w:r>
        <w:rPr>
          <w:rFonts w:ascii="Segoe UI" w:hAnsi="Segoe UI"/>
          <w:sz w:val="24"/>
        </w:rPr>
        <w:t>VOLUNTEER.</w:t>
      </w:r>
      <w:r w:rsidRPr="006B7AD2">
        <w:rPr>
          <w:rFonts w:ascii="Segoe UI" w:hAnsi="Segoe UI"/>
          <w:sz w:val="24"/>
        </w:rPr>
        <w:t>”</w:t>
      </w:r>
    </w:p>
    <w:p w14:paraId="411B00B7" w14:textId="77777777" w:rsidR="002B0FC9" w:rsidRPr="006B7AD2" w:rsidRDefault="002B0FC9" w:rsidP="002B0FC9">
      <w:pPr>
        <w:pStyle w:val="ListParagraph"/>
        <w:rPr>
          <w:rFonts w:ascii="Segoe UI" w:hAnsi="Segoe UI"/>
          <w:sz w:val="24"/>
        </w:rPr>
      </w:pPr>
    </w:p>
    <w:p w14:paraId="43F74E69" w14:textId="11DAA5B9" w:rsidR="002B0FC9" w:rsidRDefault="002B0FC9" w:rsidP="002B0FC9">
      <w:pPr>
        <w:pStyle w:val="ListParagraph"/>
        <w:numPr>
          <w:ilvl w:val="0"/>
          <w:numId w:val="6"/>
        </w:numPr>
        <w:rPr>
          <w:rStyle w:val="Hyperlink"/>
          <w:rFonts w:ascii="Segoe UI" w:hAnsi="Segoe UI"/>
          <w:color w:val="auto"/>
          <w:sz w:val="24"/>
          <w:u w:val="none"/>
        </w:rPr>
      </w:pPr>
      <w:r w:rsidRPr="006B7AD2">
        <w:rPr>
          <w:rFonts w:ascii="Segoe UI" w:hAnsi="Segoe UI"/>
          <w:sz w:val="24"/>
        </w:rPr>
        <w:t xml:space="preserve">Send </w:t>
      </w:r>
      <w:r>
        <w:rPr>
          <w:rFonts w:ascii="Segoe UI" w:hAnsi="Segoe UI"/>
          <w:sz w:val="24"/>
        </w:rPr>
        <w:t xml:space="preserve">your </w:t>
      </w:r>
      <w:r w:rsidRPr="006B7AD2">
        <w:rPr>
          <w:rFonts w:ascii="Segoe UI" w:hAnsi="Segoe UI"/>
          <w:sz w:val="24"/>
        </w:rPr>
        <w:t>completed form</w:t>
      </w:r>
      <w:r>
        <w:rPr>
          <w:rFonts w:ascii="Segoe UI" w:hAnsi="Segoe UI"/>
          <w:sz w:val="24"/>
        </w:rPr>
        <w:t xml:space="preserve"> </w:t>
      </w:r>
      <w:r w:rsidRPr="006B7AD2">
        <w:rPr>
          <w:rFonts w:ascii="Segoe UI" w:hAnsi="Segoe UI"/>
          <w:sz w:val="24"/>
        </w:rPr>
        <w:t xml:space="preserve">as </w:t>
      </w:r>
      <w:r>
        <w:rPr>
          <w:rFonts w:ascii="Segoe UI" w:hAnsi="Segoe UI"/>
          <w:sz w:val="24"/>
        </w:rPr>
        <w:t xml:space="preserve">an attached </w:t>
      </w:r>
      <w:r w:rsidRPr="006B7AD2">
        <w:rPr>
          <w:rFonts w:ascii="Segoe UI" w:hAnsi="Segoe UI"/>
          <w:sz w:val="24"/>
        </w:rPr>
        <w:t xml:space="preserve">Word document </w:t>
      </w:r>
      <w:r w:rsidRPr="006B7AD2">
        <w:rPr>
          <w:rFonts w:ascii="Segoe UI" w:hAnsi="Segoe UI"/>
          <w:b/>
          <w:bCs/>
          <w:sz w:val="24"/>
        </w:rPr>
        <w:t>(NOT A PDF)</w:t>
      </w:r>
      <w:r w:rsidRPr="006B7AD2">
        <w:rPr>
          <w:rFonts w:ascii="Segoe UI" w:hAnsi="Segoe UI"/>
          <w:sz w:val="24"/>
        </w:rPr>
        <w:t xml:space="preserve"> </w:t>
      </w:r>
      <w:r>
        <w:rPr>
          <w:rFonts w:ascii="Segoe UI" w:hAnsi="Segoe UI"/>
          <w:sz w:val="24"/>
        </w:rPr>
        <w:t xml:space="preserve">in an email </w:t>
      </w:r>
      <w:r w:rsidRPr="006B7AD2">
        <w:rPr>
          <w:rFonts w:ascii="Segoe UI" w:hAnsi="Segoe UI"/>
          <w:sz w:val="24"/>
        </w:rPr>
        <w:t>with the subject line “YourLastName_201</w:t>
      </w:r>
      <w:r w:rsidR="0065546D">
        <w:rPr>
          <w:rFonts w:ascii="Segoe UI" w:hAnsi="Segoe UI"/>
          <w:sz w:val="24"/>
        </w:rPr>
        <w:t>9</w:t>
      </w:r>
      <w:r>
        <w:rPr>
          <w:rFonts w:ascii="Segoe UI" w:hAnsi="Segoe UI"/>
          <w:sz w:val="24"/>
        </w:rPr>
        <w:t>VOLUNTEER</w:t>
      </w:r>
      <w:r w:rsidRPr="006B7AD2">
        <w:rPr>
          <w:rFonts w:ascii="Segoe UI" w:hAnsi="Segoe UI"/>
          <w:sz w:val="24"/>
        </w:rPr>
        <w:t xml:space="preserve">” to: </w:t>
      </w:r>
      <w:hyperlink r:id="rId10" w:history="1">
        <w:r w:rsidRPr="0065354B">
          <w:rPr>
            <w:rStyle w:val="Hyperlink"/>
            <w:rFonts w:ascii="Segoe UI" w:hAnsi="Segoe UI" w:cs="Segoe UI"/>
            <w:sz w:val="24"/>
          </w:rPr>
          <w:t>salmonconference@rco.wa.gov</w:t>
        </w:r>
      </w:hyperlink>
      <w:r>
        <w:rPr>
          <w:rStyle w:val="Hyperlink"/>
          <w:rFonts w:ascii="Segoe UI" w:hAnsi="Segoe UI" w:cs="Segoe UI"/>
          <w:sz w:val="24"/>
        </w:rPr>
        <w:t>.</w:t>
      </w:r>
    </w:p>
    <w:p w14:paraId="0187FB7F" w14:textId="77777777" w:rsidR="002B0FC9" w:rsidRDefault="002B0FC9" w:rsidP="002B0FC9">
      <w:pPr>
        <w:rPr>
          <w:rFonts w:ascii="Segoe UI" w:hAnsi="Segoe UI"/>
          <w:b/>
          <w:bCs/>
          <w:sz w:val="24"/>
        </w:rPr>
      </w:pPr>
    </w:p>
    <w:p w14:paraId="58C7F972" w14:textId="77777777" w:rsidR="002B0FC9" w:rsidRPr="006544A5" w:rsidRDefault="002B0FC9" w:rsidP="002B0FC9">
      <w:pPr>
        <w:rPr>
          <w:rFonts w:ascii="Segoe UI" w:hAnsi="Segoe UI"/>
          <w:b/>
          <w:bCs/>
          <w:sz w:val="24"/>
        </w:rPr>
      </w:pPr>
      <w:r w:rsidRPr="006544A5">
        <w:rPr>
          <w:rFonts w:ascii="Segoe UI" w:hAnsi="Segoe UI"/>
          <w:b/>
          <w:bCs/>
          <w:sz w:val="24"/>
        </w:rPr>
        <w:t xml:space="preserve">By submitting this form, </w:t>
      </w:r>
      <w:r>
        <w:rPr>
          <w:rFonts w:ascii="Segoe UI" w:hAnsi="Segoe UI"/>
          <w:b/>
          <w:bCs/>
          <w:sz w:val="24"/>
        </w:rPr>
        <w:t xml:space="preserve">you </w:t>
      </w:r>
      <w:r w:rsidRPr="006544A5">
        <w:rPr>
          <w:rFonts w:ascii="Segoe UI" w:hAnsi="Segoe UI"/>
          <w:b/>
          <w:bCs/>
          <w:sz w:val="24"/>
        </w:rPr>
        <w:t xml:space="preserve">agree to the </w:t>
      </w:r>
      <w:r>
        <w:rPr>
          <w:rFonts w:ascii="Segoe UI" w:hAnsi="Segoe UI"/>
          <w:b/>
          <w:bCs/>
          <w:sz w:val="24"/>
        </w:rPr>
        <w:t xml:space="preserve">following </w:t>
      </w:r>
      <w:r w:rsidRPr="006544A5">
        <w:rPr>
          <w:rFonts w:ascii="Segoe UI" w:hAnsi="Segoe UI"/>
          <w:b/>
          <w:bCs/>
          <w:sz w:val="24"/>
        </w:rPr>
        <w:t xml:space="preserve">conditions: </w:t>
      </w:r>
    </w:p>
    <w:p w14:paraId="0AB9811B" w14:textId="77777777" w:rsidR="002B0FC9" w:rsidRPr="006544A5" w:rsidRDefault="002B0FC9" w:rsidP="002B0FC9">
      <w:pPr>
        <w:rPr>
          <w:rFonts w:ascii="Segoe UI" w:hAnsi="Segoe UI"/>
          <w:b/>
          <w:bCs/>
          <w:sz w:val="24"/>
        </w:rPr>
      </w:pPr>
    </w:p>
    <w:p w14:paraId="099A9CF6" w14:textId="77777777" w:rsidR="002B0FC9" w:rsidRPr="002B0FC9" w:rsidRDefault="002B0FC9" w:rsidP="002B0FC9">
      <w:pPr>
        <w:numPr>
          <w:ilvl w:val="0"/>
          <w:numId w:val="12"/>
        </w:numPr>
        <w:spacing w:after="60"/>
        <w:rPr>
          <w:rFonts w:ascii="Segoe UI" w:hAnsi="Segoe UI"/>
          <w:bCs/>
          <w:sz w:val="24"/>
        </w:rPr>
      </w:pPr>
      <w:r w:rsidRPr="002B0FC9">
        <w:rPr>
          <w:rFonts w:ascii="Segoe UI" w:hAnsi="Segoe UI"/>
          <w:bCs/>
          <w:sz w:val="24"/>
        </w:rPr>
        <w:t xml:space="preserve">I will register for the Salmon Recovery Conference and pay the required registration fee. </w:t>
      </w:r>
    </w:p>
    <w:p w14:paraId="0B844D08" w14:textId="77777777" w:rsidR="002B0FC9" w:rsidRPr="002B0FC9" w:rsidRDefault="002B0FC9" w:rsidP="002B0FC9">
      <w:pPr>
        <w:numPr>
          <w:ilvl w:val="0"/>
          <w:numId w:val="12"/>
        </w:numPr>
        <w:spacing w:after="60"/>
        <w:rPr>
          <w:rFonts w:ascii="Segoe UI" w:hAnsi="Segoe UI"/>
          <w:bCs/>
          <w:sz w:val="24"/>
        </w:rPr>
      </w:pPr>
      <w:r w:rsidRPr="002B0FC9">
        <w:rPr>
          <w:rFonts w:ascii="Segoe UI" w:hAnsi="Segoe UI"/>
          <w:bCs/>
          <w:sz w:val="24"/>
        </w:rPr>
        <w:t xml:space="preserve">I understand that the registration fee will not be waived. </w:t>
      </w:r>
    </w:p>
    <w:p w14:paraId="6D8BE034" w14:textId="77777777" w:rsidR="002B0FC9" w:rsidRPr="002B0FC9" w:rsidRDefault="002B0FC9" w:rsidP="002B0FC9">
      <w:pPr>
        <w:numPr>
          <w:ilvl w:val="0"/>
          <w:numId w:val="12"/>
        </w:numPr>
        <w:spacing w:after="60"/>
        <w:rPr>
          <w:rFonts w:ascii="Segoe UI" w:hAnsi="Segoe UI"/>
          <w:bCs/>
          <w:sz w:val="24"/>
        </w:rPr>
      </w:pPr>
      <w:r w:rsidRPr="002B0FC9">
        <w:rPr>
          <w:rFonts w:ascii="Segoe UI" w:hAnsi="Segoe UI"/>
          <w:bCs/>
          <w:sz w:val="24"/>
        </w:rPr>
        <w:t xml:space="preserve">I understand that I must serve all my assigned volunteer hours to receive the refund of my registration fee. </w:t>
      </w:r>
    </w:p>
    <w:p w14:paraId="2A2522DA" w14:textId="77777777" w:rsidR="002B0FC9" w:rsidRPr="002B0FC9" w:rsidRDefault="002B0FC9" w:rsidP="002B0FC9">
      <w:pPr>
        <w:numPr>
          <w:ilvl w:val="0"/>
          <w:numId w:val="12"/>
        </w:numPr>
        <w:spacing w:after="60"/>
        <w:rPr>
          <w:rFonts w:ascii="Segoe UI" w:hAnsi="Segoe UI"/>
          <w:bCs/>
          <w:sz w:val="24"/>
        </w:rPr>
      </w:pPr>
      <w:r w:rsidRPr="002B0FC9">
        <w:rPr>
          <w:rFonts w:ascii="Segoe UI" w:hAnsi="Segoe UI"/>
          <w:bCs/>
          <w:sz w:val="24"/>
        </w:rPr>
        <w:t xml:space="preserve">I understand that I must submit my work form—signed by </w:t>
      </w:r>
      <w:r w:rsidR="0065546D">
        <w:rPr>
          <w:rFonts w:ascii="Segoe UI" w:hAnsi="Segoe UI"/>
          <w:bCs/>
          <w:sz w:val="24"/>
        </w:rPr>
        <w:t xml:space="preserve">my session chair or an </w:t>
      </w:r>
      <w:r w:rsidRPr="002B0FC9">
        <w:rPr>
          <w:rFonts w:ascii="Segoe UI" w:hAnsi="Segoe UI"/>
          <w:bCs/>
          <w:sz w:val="24"/>
        </w:rPr>
        <w:t xml:space="preserve">RCO staff member—to be reimbursed. </w:t>
      </w:r>
    </w:p>
    <w:p w14:paraId="6DB6D7B0" w14:textId="77777777" w:rsidR="002B0FC9" w:rsidRPr="002B0FC9" w:rsidRDefault="002B0FC9" w:rsidP="002B0FC9">
      <w:pPr>
        <w:numPr>
          <w:ilvl w:val="0"/>
          <w:numId w:val="12"/>
        </w:numPr>
        <w:spacing w:after="60"/>
        <w:rPr>
          <w:rFonts w:ascii="Segoe UI" w:hAnsi="Segoe UI"/>
          <w:bCs/>
          <w:sz w:val="24"/>
        </w:rPr>
      </w:pPr>
      <w:r w:rsidRPr="002B0FC9">
        <w:rPr>
          <w:rFonts w:ascii="Segoe UI" w:hAnsi="Segoe UI"/>
          <w:bCs/>
          <w:sz w:val="24"/>
        </w:rPr>
        <w:t xml:space="preserve">I understand that I must attend the </w:t>
      </w:r>
      <w:r w:rsidR="00C97266" w:rsidRPr="00C97266">
        <w:rPr>
          <w:rFonts w:ascii="Segoe UI" w:hAnsi="Segoe UI"/>
          <w:bCs/>
          <w:sz w:val="24"/>
        </w:rPr>
        <w:t xml:space="preserve">must be able to attend </w:t>
      </w:r>
      <w:r w:rsidR="00C97266">
        <w:rPr>
          <w:rFonts w:ascii="Segoe UI" w:hAnsi="Segoe UI"/>
          <w:bCs/>
          <w:sz w:val="24"/>
        </w:rPr>
        <w:t>the</w:t>
      </w:r>
      <w:r w:rsidR="00C97266" w:rsidRPr="00C97266">
        <w:rPr>
          <w:rFonts w:ascii="Segoe UI" w:hAnsi="Segoe UI"/>
          <w:bCs/>
          <w:sz w:val="24"/>
        </w:rPr>
        <w:t xml:space="preserve"> Volunteer Information Session (about 1 hour) in person at the Greater Tacoma Convention Center, during the late afternoon or early evening of Sunday, April 7. </w:t>
      </w:r>
      <w:r w:rsidR="00C97266">
        <w:rPr>
          <w:rFonts w:ascii="Segoe UI" w:hAnsi="Segoe UI"/>
          <w:bCs/>
          <w:sz w:val="24"/>
        </w:rPr>
        <w:t>I</w:t>
      </w:r>
      <w:r w:rsidR="00C97266" w:rsidRPr="00C97266">
        <w:rPr>
          <w:rFonts w:ascii="Segoe UI" w:hAnsi="Segoe UI"/>
          <w:bCs/>
          <w:sz w:val="24"/>
        </w:rPr>
        <w:t xml:space="preserve"> will be notified the exact time and place.  </w:t>
      </w:r>
    </w:p>
    <w:p w14:paraId="1A7D7A9E" w14:textId="77777777" w:rsidR="00534265" w:rsidRDefault="00534265" w:rsidP="00DE1CA4">
      <w:pPr>
        <w:rPr>
          <w:rFonts w:ascii="Segoe UI" w:hAnsi="Segoe UI"/>
          <w:sz w:val="24"/>
        </w:rPr>
      </w:pPr>
    </w:p>
    <w:p w14:paraId="5AD5C6A7" w14:textId="77777777" w:rsidR="00FA36EF" w:rsidRPr="0065354B" w:rsidRDefault="0065354B" w:rsidP="00DE1CA4">
      <w:pPr>
        <w:rPr>
          <w:rFonts w:ascii="Segoe UI" w:hAnsi="Segoe UI"/>
          <w:b/>
          <w:bCs/>
          <w:sz w:val="28"/>
        </w:rPr>
      </w:pPr>
      <w:r>
        <w:rPr>
          <w:rFonts w:ascii="Segoe UI" w:hAnsi="Segoe UI"/>
          <w:b/>
          <w:bCs/>
          <w:sz w:val="28"/>
        </w:rPr>
        <w:t>Deadline: 5</w:t>
      </w:r>
      <w:r w:rsidR="00604657">
        <w:rPr>
          <w:rFonts w:ascii="Segoe UI" w:hAnsi="Segoe UI"/>
          <w:b/>
          <w:bCs/>
          <w:sz w:val="28"/>
        </w:rPr>
        <w:t xml:space="preserve"> </w:t>
      </w:r>
      <w:r>
        <w:rPr>
          <w:rFonts w:ascii="Segoe UI" w:hAnsi="Segoe UI"/>
          <w:b/>
          <w:bCs/>
          <w:sz w:val="28"/>
        </w:rPr>
        <w:t>p</w:t>
      </w:r>
      <w:r w:rsidR="00604657">
        <w:rPr>
          <w:rFonts w:ascii="Segoe UI" w:hAnsi="Segoe UI"/>
          <w:b/>
          <w:bCs/>
          <w:sz w:val="28"/>
        </w:rPr>
        <w:t>.</w:t>
      </w:r>
      <w:r>
        <w:rPr>
          <w:rFonts w:ascii="Segoe UI" w:hAnsi="Segoe UI"/>
          <w:b/>
          <w:bCs/>
          <w:sz w:val="28"/>
        </w:rPr>
        <w:t>m</w:t>
      </w:r>
      <w:r w:rsidR="00604657">
        <w:rPr>
          <w:rFonts w:ascii="Segoe UI" w:hAnsi="Segoe UI"/>
          <w:b/>
          <w:bCs/>
          <w:sz w:val="28"/>
        </w:rPr>
        <w:t>.,</w:t>
      </w:r>
      <w:r>
        <w:rPr>
          <w:rFonts w:ascii="Segoe UI" w:hAnsi="Segoe UI"/>
          <w:b/>
          <w:bCs/>
          <w:sz w:val="28"/>
        </w:rPr>
        <w:t xml:space="preserve"> </w:t>
      </w:r>
      <w:r w:rsidR="00C97266">
        <w:rPr>
          <w:rFonts w:ascii="Segoe UI" w:hAnsi="Segoe UI"/>
          <w:b/>
          <w:bCs/>
          <w:sz w:val="28"/>
        </w:rPr>
        <w:t>Monday</w:t>
      </w:r>
      <w:r>
        <w:rPr>
          <w:rFonts w:ascii="Segoe UI" w:hAnsi="Segoe UI"/>
          <w:b/>
          <w:bCs/>
          <w:sz w:val="28"/>
        </w:rPr>
        <w:t xml:space="preserve">, </w:t>
      </w:r>
      <w:r w:rsidR="00C97266">
        <w:rPr>
          <w:rFonts w:ascii="Segoe UI" w:hAnsi="Segoe UI"/>
          <w:b/>
          <w:bCs/>
          <w:sz w:val="28"/>
        </w:rPr>
        <w:t>March 25</w:t>
      </w:r>
      <w:r w:rsidRPr="0065354B">
        <w:rPr>
          <w:rFonts w:ascii="Segoe UI" w:hAnsi="Segoe UI"/>
          <w:b/>
          <w:bCs/>
          <w:sz w:val="28"/>
        </w:rPr>
        <w:t>, 201</w:t>
      </w:r>
      <w:r w:rsidR="00C97266">
        <w:rPr>
          <w:rFonts w:ascii="Segoe UI" w:hAnsi="Segoe UI"/>
          <w:b/>
          <w:bCs/>
          <w:sz w:val="28"/>
        </w:rPr>
        <w:t>9</w:t>
      </w:r>
      <w:r w:rsidRPr="0065354B">
        <w:rPr>
          <w:rFonts w:ascii="Segoe UI" w:hAnsi="Segoe UI"/>
          <w:b/>
          <w:bCs/>
          <w:sz w:val="28"/>
        </w:rPr>
        <w:t>.</w:t>
      </w:r>
    </w:p>
    <w:p w14:paraId="5632EAE7" w14:textId="77777777" w:rsidR="000345BB" w:rsidRPr="0065354B" w:rsidRDefault="00EA3FC9" w:rsidP="00DE1CA4">
      <w:pPr>
        <w:rPr>
          <w:rFonts w:ascii="Segoe UI" w:hAnsi="Segoe UI"/>
          <w:bCs/>
          <w:sz w:val="24"/>
        </w:rPr>
      </w:pPr>
      <w:r w:rsidRPr="0065354B">
        <w:rPr>
          <w:rFonts w:ascii="Segoe UI" w:hAnsi="Segoe UI"/>
          <w:bCs/>
          <w:sz w:val="24"/>
        </w:rPr>
        <w:t xml:space="preserve">Late </w:t>
      </w:r>
      <w:r w:rsidR="002B0FC9">
        <w:rPr>
          <w:rFonts w:ascii="Segoe UI" w:hAnsi="Segoe UI"/>
          <w:bCs/>
          <w:sz w:val="24"/>
        </w:rPr>
        <w:t>applications</w:t>
      </w:r>
      <w:r w:rsidRPr="0065354B">
        <w:rPr>
          <w:rFonts w:ascii="Segoe UI" w:hAnsi="Segoe UI"/>
          <w:bCs/>
          <w:sz w:val="24"/>
        </w:rPr>
        <w:t xml:space="preserve"> will not be considered.</w:t>
      </w:r>
    </w:p>
    <w:p w14:paraId="7A6A91E1" w14:textId="77777777" w:rsidR="000345BB" w:rsidRPr="005220B5" w:rsidRDefault="000345BB" w:rsidP="00DE1CA4">
      <w:pPr>
        <w:rPr>
          <w:b/>
          <w:sz w:val="24"/>
        </w:rPr>
      </w:pPr>
    </w:p>
    <w:p w14:paraId="656B6F81" w14:textId="1273478A" w:rsidR="000345BB" w:rsidRPr="0065354B" w:rsidRDefault="000345BB" w:rsidP="00DE1CA4">
      <w:pPr>
        <w:rPr>
          <w:rFonts w:ascii="Segoe UI" w:hAnsi="Segoe UI" w:cs="Segoe UI"/>
          <w:sz w:val="24"/>
        </w:rPr>
      </w:pPr>
      <w:r w:rsidRPr="0065354B">
        <w:rPr>
          <w:rFonts w:ascii="Segoe UI" w:hAnsi="Segoe UI" w:cs="Segoe UI"/>
          <w:sz w:val="24"/>
        </w:rPr>
        <w:t>E</w:t>
      </w:r>
      <w:r w:rsidR="001C759B">
        <w:rPr>
          <w:rFonts w:ascii="Segoe UI" w:hAnsi="Segoe UI" w:cs="Segoe UI"/>
          <w:sz w:val="24"/>
        </w:rPr>
        <w:t>-</w:t>
      </w:r>
      <w:r w:rsidRPr="0065354B">
        <w:rPr>
          <w:rFonts w:ascii="Segoe UI" w:hAnsi="Segoe UI" w:cs="Segoe UI"/>
          <w:sz w:val="24"/>
        </w:rPr>
        <w:t xml:space="preserve">mail </w:t>
      </w:r>
      <w:hyperlink r:id="rId11" w:history="1">
        <w:r w:rsidRPr="0065354B">
          <w:rPr>
            <w:rStyle w:val="Hyperlink"/>
            <w:rFonts w:ascii="Segoe UI" w:hAnsi="Segoe UI" w:cs="Segoe UI"/>
            <w:sz w:val="24"/>
          </w:rPr>
          <w:t>salmonconference@rco.wa.gov</w:t>
        </w:r>
      </w:hyperlink>
      <w:r w:rsidRPr="0065354B">
        <w:rPr>
          <w:rFonts w:ascii="Segoe UI" w:hAnsi="Segoe UI" w:cs="Segoe UI"/>
          <w:sz w:val="24"/>
        </w:rPr>
        <w:t xml:space="preserve"> if you have ques</w:t>
      </w:r>
      <w:r w:rsidR="00EA3FC9" w:rsidRPr="0065354B">
        <w:rPr>
          <w:rFonts w:ascii="Segoe UI" w:hAnsi="Segoe UI" w:cs="Segoe UI"/>
          <w:sz w:val="24"/>
        </w:rPr>
        <w:t>tions</w:t>
      </w:r>
      <w:r w:rsidR="007C42B8">
        <w:rPr>
          <w:rFonts w:ascii="Segoe UI" w:hAnsi="Segoe UI" w:cs="Segoe UI"/>
          <w:sz w:val="24"/>
        </w:rPr>
        <w:t>.</w:t>
      </w:r>
      <w:bookmarkStart w:id="0" w:name="_GoBack"/>
      <w:bookmarkEnd w:id="0"/>
    </w:p>
    <w:p w14:paraId="65A190FC" w14:textId="77777777" w:rsidR="00CE2ED0" w:rsidRPr="0065354B" w:rsidRDefault="00CE2ED0" w:rsidP="00DE1CA4">
      <w:pPr>
        <w:rPr>
          <w:rFonts w:ascii="Segoe UI" w:hAnsi="Segoe UI" w:cs="Segoe UI"/>
          <w:sz w:val="24"/>
        </w:rPr>
      </w:pPr>
    </w:p>
    <w:p w14:paraId="02440DAF" w14:textId="77777777" w:rsidR="00CE2ED0" w:rsidRPr="005220B5" w:rsidRDefault="00CE2ED0" w:rsidP="00604657">
      <w:pPr>
        <w:rPr>
          <w:sz w:val="24"/>
        </w:rPr>
      </w:pPr>
      <w:r w:rsidRPr="0065354B">
        <w:rPr>
          <w:rFonts w:ascii="Segoe UI" w:hAnsi="Segoe UI" w:cs="Segoe UI"/>
          <w:sz w:val="24"/>
        </w:rPr>
        <w:t xml:space="preserve">Conference logistics, registration, and additional information </w:t>
      </w:r>
      <w:r w:rsidR="00C97266">
        <w:rPr>
          <w:rFonts w:ascii="Segoe UI" w:hAnsi="Segoe UI" w:cs="Segoe UI"/>
          <w:sz w:val="24"/>
        </w:rPr>
        <w:t>are</w:t>
      </w:r>
      <w:r w:rsidRPr="0065354B">
        <w:rPr>
          <w:rFonts w:ascii="Segoe UI" w:hAnsi="Segoe UI" w:cs="Segoe UI"/>
          <w:sz w:val="24"/>
        </w:rPr>
        <w:t xml:space="preserve"> updated regularly on the conference </w:t>
      </w:r>
      <w:r w:rsidR="001C759B">
        <w:rPr>
          <w:rFonts w:ascii="Segoe UI" w:hAnsi="Segoe UI" w:cs="Segoe UI"/>
          <w:sz w:val="24"/>
        </w:rPr>
        <w:t xml:space="preserve">Web </w:t>
      </w:r>
      <w:r w:rsidRPr="00604657">
        <w:rPr>
          <w:rFonts w:ascii="Segoe UI" w:hAnsi="Segoe UI" w:cs="Segoe UI"/>
          <w:sz w:val="24"/>
        </w:rPr>
        <w:t>site</w:t>
      </w:r>
      <w:r w:rsidRPr="00DB2182">
        <w:rPr>
          <w:rFonts w:ascii="Segoe UI" w:hAnsi="Segoe UI" w:cs="Segoe UI"/>
          <w:sz w:val="24"/>
        </w:rPr>
        <w:t xml:space="preserve">: </w:t>
      </w:r>
      <w:hyperlink r:id="rId12" w:history="1">
        <w:r w:rsidR="00C97266" w:rsidRPr="006735E4">
          <w:rPr>
            <w:rStyle w:val="Hyperlink"/>
            <w:rFonts w:ascii="Segoe UI" w:hAnsi="Segoe UI"/>
            <w:sz w:val="24"/>
          </w:rPr>
          <w:t>https://www.rco.wa.gov/salmon_recovery/2019-SalmonConference/Confhome.shtml</w:t>
        </w:r>
      </w:hyperlink>
    </w:p>
    <w:sectPr w:rsidR="00CE2ED0" w:rsidRPr="005220B5" w:rsidSect="00723C8F">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99B97" w14:textId="77777777" w:rsidR="004A7DEE" w:rsidRDefault="004A7DEE" w:rsidP="006C7EEB">
      <w:r>
        <w:separator/>
      </w:r>
    </w:p>
  </w:endnote>
  <w:endnote w:type="continuationSeparator" w:id="0">
    <w:p w14:paraId="1EFE3066" w14:textId="77777777" w:rsidR="004A7DEE" w:rsidRDefault="004A7DEE" w:rsidP="006C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A15C" w14:textId="5B77615E" w:rsidR="001C759B" w:rsidRPr="00FF118E" w:rsidRDefault="001C759B" w:rsidP="001C759B">
    <w:pPr>
      <w:pStyle w:val="Footer"/>
      <w:pBdr>
        <w:bottom w:val="single" w:sz="4" w:space="1" w:color="auto"/>
      </w:pBdr>
      <w:jc w:val="center"/>
    </w:pPr>
    <w:r w:rsidRPr="002F2188">
      <w:t xml:space="preserve">Page </w:t>
    </w:r>
    <w:r>
      <w:fldChar w:fldCharType="begin"/>
    </w:r>
    <w:r>
      <w:instrText xml:space="preserve"> PAGE   \* MERGEFORMAT </w:instrText>
    </w:r>
    <w:r>
      <w:fldChar w:fldCharType="separate"/>
    </w:r>
    <w:r w:rsidR="007C42B8">
      <w:rPr>
        <w:noProof/>
      </w:rPr>
      <w:t>2</w:t>
    </w:r>
    <w:r>
      <w:rPr>
        <w:noProof/>
      </w:rPr>
      <w:fldChar w:fldCharType="end"/>
    </w:r>
  </w:p>
  <w:p w14:paraId="6DC32D39" w14:textId="77777777" w:rsidR="001C759B" w:rsidRPr="002F2188" w:rsidRDefault="00FD3C87" w:rsidP="001C759B">
    <w:pPr>
      <w:pStyle w:val="FooterSecondline"/>
    </w:pPr>
    <w:r>
      <w:t>Volunteer Application</w:t>
    </w:r>
    <w:r w:rsidR="001C759B">
      <w:t xml:space="preserve"> Form </w:t>
    </w:r>
    <w:r w:rsidR="001C759B" w:rsidRPr="00CA64C7">
      <w:rPr>
        <w:rFonts w:ascii="Wingdings" w:hAnsi="Wingdings"/>
        <w:sz w:val="12"/>
      </w:rPr>
      <w:t></w:t>
    </w:r>
    <w:r w:rsidR="001C759B">
      <w:t xml:space="preserve"> 201</w:t>
    </w:r>
    <w:r w:rsidR="0065546D">
      <w:t>9</w:t>
    </w:r>
    <w:r w:rsidR="001C759B">
      <w:t xml:space="preserve"> Salmon Recovery Conference</w:t>
    </w:r>
  </w:p>
  <w:p w14:paraId="73AAC5A3" w14:textId="77777777" w:rsidR="001C759B" w:rsidRDefault="001C759B" w:rsidP="001C75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4613" w14:textId="77777777" w:rsidR="004A7DEE" w:rsidRDefault="004A7DEE" w:rsidP="006C7EEB">
      <w:r>
        <w:separator/>
      </w:r>
    </w:p>
  </w:footnote>
  <w:footnote w:type="continuationSeparator" w:id="0">
    <w:p w14:paraId="6F108E80" w14:textId="77777777" w:rsidR="004A7DEE" w:rsidRDefault="004A7DEE" w:rsidP="006C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5D35"/>
    <w:multiLevelType w:val="hybridMultilevel"/>
    <w:tmpl w:val="E4B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66E5"/>
    <w:multiLevelType w:val="hybridMultilevel"/>
    <w:tmpl w:val="6B24BE6E"/>
    <w:lvl w:ilvl="0" w:tplc="0B340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415DE"/>
    <w:multiLevelType w:val="hybridMultilevel"/>
    <w:tmpl w:val="4606D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63BF9"/>
    <w:multiLevelType w:val="hybridMultilevel"/>
    <w:tmpl w:val="E87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D05D2"/>
    <w:multiLevelType w:val="hybridMultilevel"/>
    <w:tmpl w:val="EE9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0EA5"/>
    <w:multiLevelType w:val="hybridMultilevel"/>
    <w:tmpl w:val="88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52815"/>
    <w:multiLevelType w:val="hybridMultilevel"/>
    <w:tmpl w:val="BC64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D26D9"/>
    <w:multiLevelType w:val="hybridMultilevel"/>
    <w:tmpl w:val="23C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F69D5"/>
    <w:multiLevelType w:val="hybridMultilevel"/>
    <w:tmpl w:val="9CA03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54DCD"/>
    <w:multiLevelType w:val="hybridMultilevel"/>
    <w:tmpl w:val="062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D59B7"/>
    <w:multiLevelType w:val="hybridMultilevel"/>
    <w:tmpl w:val="A1887B1A"/>
    <w:lvl w:ilvl="0" w:tplc="152A71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21053"/>
    <w:multiLevelType w:val="hybridMultilevel"/>
    <w:tmpl w:val="F58A4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D532C"/>
    <w:multiLevelType w:val="hybridMultilevel"/>
    <w:tmpl w:val="2882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14B5B"/>
    <w:multiLevelType w:val="hybridMultilevel"/>
    <w:tmpl w:val="9CA0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E145F"/>
    <w:multiLevelType w:val="hybridMultilevel"/>
    <w:tmpl w:val="64FC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6"/>
  </w:num>
  <w:num w:numId="6">
    <w:abstractNumId w:val="11"/>
  </w:num>
  <w:num w:numId="7">
    <w:abstractNumId w:val="0"/>
  </w:num>
  <w:num w:numId="8">
    <w:abstractNumId w:val="14"/>
  </w:num>
  <w:num w:numId="9">
    <w:abstractNumId w:val="4"/>
  </w:num>
  <w:num w:numId="10">
    <w:abstractNumId w:val="5"/>
  </w:num>
  <w:num w:numId="11">
    <w:abstractNumId w:val="13"/>
  </w:num>
  <w:num w:numId="12">
    <w:abstractNumId w:val="7"/>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87"/>
    <w:rsid w:val="00017DA1"/>
    <w:rsid w:val="000345BB"/>
    <w:rsid w:val="000E357F"/>
    <w:rsid w:val="000F612D"/>
    <w:rsid w:val="001000F3"/>
    <w:rsid w:val="00121E38"/>
    <w:rsid w:val="00145C58"/>
    <w:rsid w:val="001711C9"/>
    <w:rsid w:val="00183633"/>
    <w:rsid w:val="00194717"/>
    <w:rsid w:val="00195E69"/>
    <w:rsid w:val="001B6739"/>
    <w:rsid w:val="001C759B"/>
    <w:rsid w:val="001D4B80"/>
    <w:rsid w:val="00234D93"/>
    <w:rsid w:val="002B0FC9"/>
    <w:rsid w:val="002B76FD"/>
    <w:rsid w:val="002F6092"/>
    <w:rsid w:val="00300FB1"/>
    <w:rsid w:val="0031154E"/>
    <w:rsid w:val="003145D8"/>
    <w:rsid w:val="00341EB5"/>
    <w:rsid w:val="00355920"/>
    <w:rsid w:val="003818EA"/>
    <w:rsid w:val="003A29FB"/>
    <w:rsid w:val="003B3937"/>
    <w:rsid w:val="003E05FF"/>
    <w:rsid w:val="004761B7"/>
    <w:rsid w:val="00491C16"/>
    <w:rsid w:val="004A7DEE"/>
    <w:rsid w:val="004D13EE"/>
    <w:rsid w:val="004D47F3"/>
    <w:rsid w:val="005220B5"/>
    <w:rsid w:val="00534265"/>
    <w:rsid w:val="00544AB8"/>
    <w:rsid w:val="00595572"/>
    <w:rsid w:val="00600D4F"/>
    <w:rsid w:val="00604657"/>
    <w:rsid w:val="00637281"/>
    <w:rsid w:val="00643AE0"/>
    <w:rsid w:val="0064740E"/>
    <w:rsid w:val="0065354B"/>
    <w:rsid w:val="006544A5"/>
    <w:rsid w:val="0065546D"/>
    <w:rsid w:val="0068202B"/>
    <w:rsid w:val="0069768C"/>
    <w:rsid w:val="006B7AD2"/>
    <w:rsid w:val="006C7EEB"/>
    <w:rsid w:val="00715DC5"/>
    <w:rsid w:val="00723C8F"/>
    <w:rsid w:val="007C42B8"/>
    <w:rsid w:val="007E43B0"/>
    <w:rsid w:val="007E67D0"/>
    <w:rsid w:val="007F5FBA"/>
    <w:rsid w:val="008141EB"/>
    <w:rsid w:val="008147A5"/>
    <w:rsid w:val="0086215C"/>
    <w:rsid w:val="00880B0B"/>
    <w:rsid w:val="0088426D"/>
    <w:rsid w:val="008C7C3D"/>
    <w:rsid w:val="008E37E8"/>
    <w:rsid w:val="0092177A"/>
    <w:rsid w:val="0092190D"/>
    <w:rsid w:val="00945593"/>
    <w:rsid w:val="009F0F0E"/>
    <w:rsid w:val="00A239D1"/>
    <w:rsid w:val="00A618BB"/>
    <w:rsid w:val="00A8112D"/>
    <w:rsid w:val="00A95A59"/>
    <w:rsid w:val="00AC1259"/>
    <w:rsid w:val="00AE5EA8"/>
    <w:rsid w:val="00B32B9D"/>
    <w:rsid w:val="00B52411"/>
    <w:rsid w:val="00B56FB1"/>
    <w:rsid w:val="00B93F3F"/>
    <w:rsid w:val="00BE30E0"/>
    <w:rsid w:val="00C1267B"/>
    <w:rsid w:val="00C97266"/>
    <w:rsid w:val="00CE2ED0"/>
    <w:rsid w:val="00D570C9"/>
    <w:rsid w:val="00D95215"/>
    <w:rsid w:val="00DB2182"/>
    <w:rsid w:val="00DD1A6B"/>
    <w:rsid w:val="00DE185E"/>
    <w:rsid w:val="00DE1CA4"/>
    <w:rsid w:val="00DE6BBB"/>
    <w:rsid w:val="00E132A6"/>
    <w:rsid w:val="00E33D31"/>
    <w:rsid w:val="00E40EA8"/>
    <w:rsid w:val="00E82D8E"/>
    <w:rsid w:val="00EA3FC9"/>
    <w:rsid w:val="00EB50C5"/>
    <w:rsid w:val="00F01880"/>
    <w:rsid w:val="00F019FA"/>
    <w:rsid w:val="00F24B02"/>
    <w:rsid w:val="00F30540"/>
    <w:rsid w:val="00F31FED"/>
    <w:rsid w:val="00FA36EF"/>
    <w:rsid w:val="00FB7B9A"/>
    <w:rsid w:val="00FC43BA"/>
    <w:rsid w:val="00FD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CD7D0"/>
  <w15:docId w15:val="{5002BD7E-D11C-4B6E-A731-DC362AA9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C9"/>
    <w:rPr>
      <w:rFonts w:ascii="Calibri" w:hAnsi="Calibri"/>
      <w:sz w:val="22"/>
      <w:szCs w:val="24"/>
    </w:rPr>
  </w:style>
  <w:style w:type="paragraph" w:styleId="Heading1">
    <w:name w:val="heading 1"/>
    <w:basedOn w:val="Normal"/>
    <w:next w:val="Normal"/>
    <w:link w:val="Heading1Char"/>
    <w:qFormat/>
    <w:rsid w:val="000E357F"/>
    <w:pPr>
      <w:keepNext/>
      <w:spacing w:before="180" w:after="60"/>
      <w:outlineLvl w:val="0"/>
    </w:pPr>
    <w:rPr>
      <w:rFonts w:cs="Arial"/>
      <w:b/>
      <w:bCs/>
      <w:color w:val="673327"/>
      <w:kern w:val="32"/>
      <w:sz w:val="32"/>
      <w:szCs w:val="32"/>
    </w:rPr>
  </w:style>
  <w:style w:type="paragraph" w:styleId="Heading2">
    <w:name w:val="heading 2"/>
    <w:basedOn w:val="Normal"/>
    <w:next w:val="Normal"/>
    <w:link w:val="Heading2Char"/>
    <w:qFormat/>
    <w:rsid w:val="000E357F"/>
    <w:pPr>
      <w:keepNext/>
      <w:pBdr>
        <w:bottom w:val="single" w:sz="12" w:space="1" w:color="003366"/>
      </w:pBdr>
      <w:spacing w:before="180" w:after="60"/>
      <w:outlineLvl w:val="1"/>
    </w:pPr>
    <w:rPr>
      <w:rFonts w:ascii="Rockwell" w:hAnsi="Rockwell" w:cs="Arial"/>
      <w:b/>
      <w:bCs/>
      <w:iCs/>
      <w:color w:val="003366"/>
      <w:sz w:val="26"/>
      <w:szCs w:val="28"/>
    </w:rPr>
  </w:style>
  <w:style w:type="paragraph" w:styleId="Heading3">
    <w:name w:val="heading 3"/>
    <w:basedOn w:val="Normal"/>
    <w:next w:val="Normal"/>
    <w:link w:val="Heading3Char"/>
    <w:qFormat/>
    <w:rsid w:val="000E357F"/>
    <w:pPr>
      <w:keepNext/>
      <w:spacing w:before="240" w:after="60"/>
      <w:outlineLvl w:val="2"/>
    </w:pPr>
    <w:rPr>
      <w:rFonts w:cs="Arial"/>
      <w:b/>
      <w:bCs/>
      <w:sz w:val="24"/>
      <w:szCs w:val="26"/>
    </w:rPr>
  </w:style>
  <w:style w:type="paragraph" w:styleId="Heading4">
    <w:name w:val="heading 4"/>
    <w:basedOn w:val="Normal"/>
    <w:next w:val="Normal"/>
    <w:link w:val="Heading4Char"/>
    <w:qFormat/>
    <w:rsid w:val="000E357F"/>
    <w:pPr>
      <w:keepNext/>
      <w:spacing w:before="240" w:after="60"/>
      <w:outlineLvl w:val="3"/>
    </w:pPr>
    <w:rPr>
      <w:b/>
      <w:bCs/>
      <w:sz w:val="24"/>
      <w:szCs w:val="28"/>
    </w:rPr>
  </w:style>
  <w:style w:type="paragraph" w:styleId="Heading6">
    <w:name w:val="heading 6"/>
    <w:basedOn w:val="Normal"/>
    <w:next w:val="Normal"/>
    <w:link w:val="Heading6Char"/>
    <w:qFormat/>
    <w:rsid w:val="000E357F"/>
    <w:pPr>
      <w:spacing w:before="240"/>
      <w:outlineLvl w:val="5"/>
    </w:pPr>
    <w:rPr>
      <w:b/>
      <w:bCs/>
      <w:i/>
      <w:color w:val="003366"/>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57F"/>
    <w:rPr>
      <w:rFonts w:ascii="Calibri" w:hAnsi="Calibri" w:cs="Arial"/>
      <w:b/>
      <w:bCs/>
      <w:color w:val="673327"/>
      <w:kern w:val="32"/>
      <w:sz w:val="32"/>
      <w:szCs w:val="32"/>
    </w:rPr>
  </w:style>
  <w:style w:type="character" w:customStyle="1" w:styleId="Heading2Char">
    <w:name w:val="Heading 2 Char"/>
    <w:basedOn w:val="DefaultParagraphFont"/>
    <w:link w:val="Heading2"/>
    <w:rsid w:val="000E357F"/>
    <w:rPr>
      <w:rFonts w:ascii="Rockwell" w:hAnsi="Rockwell" w:cs="Arial"/>
      <w:b/>
      <w:bCs/>
      <w:iCs/>
      <w:color w:val="003366"/>
      <w:sz w:val="26"/>
      <w:szCs w:val="28"/>
    </w:rPr>
  </w:style>
  <w:style w:type="character" w:customStyle="1" w:styleId="Heading3Char">
    <w:name w:val="Heading 3 Char"/>
    <w:basedOn w:val="DefaultParagraphFont"/>
    <w:link w:val="Heading3"/>
    <w:rsid w:val="000E357F"/>
    <w:rPr>
      <w:rFonts w:ascii="Calibri" w:hAnsi="Calibri" w:cs="Arial"/>
      <w:b/>
      <w:bCs/>
      <w:sz w:val="24"/>
      <w:szCs w:val="26"/>
    </w:rPr>
  </w:style>
  <w:style w:type="character" w:customStyle="1" w:styleId="Heading4Char">
    <w:name w:val="Heading 4 Char"/>
    <w:basedOn w:val="DefaultParagraphFont"/>
    <w:link w:val="Heading4"/>
    <w:rsid w:val="000E357F"/>
    <w:rPr>
      <w:rFonts w:ascii="Calibri" w:hAnsi="Calibri"/>
      <w:b/>
      <w:bCs/>
      <w:sz w:val="24"/>
      <w:szCs w:val="28"/>
    </w:rPr>
  </w:style>
  <w:style w:type="character" w:customStyle="1" w:styleId="Heading6Char">
    <w:name w:val="Heading 6 Char"/>
    <w:basedOn w:val="DefaultParagraphFont"/>
    <w:link w:val="Heading6"/>
    <w:rsid w:val="000E357F"/>
    <w:rPr>
      <w:rFonts w:ascii="Calibri" w:hAnsi="Calibri"/>
      <w:b/>
      <w:bCs/>
      <w:i/>
      <w:color w:val="003366"/>
      <w:szCs w:val="22"/>
    </w:rPr>
  </w:style>
  <w:style w:type="paragraph" w:styleId="ListParagraph">
    <w:name w:val="List Paragraph"/>
    <w:basedOn w:val="Normal"/>
    <w:uiPriority w:val="34"/>
    <w:qFormat/>
    <w:rsid w:val="000E357F"/>
    <w:pPr>
      <w:ind w:left="720"/>
      <w:contextualSpacing/>
    </w:pPr>
  </w:style>
  <w:style w:type="character" w:styleId="Hyperlink">
    <w:name w:val="Hyperlink"/>
    <w:basedOn w:val="DefaultParagraphFont"/>
    <w:uiPriority w:val="99"/>
    <w:unhideWhenUsed/>
    <w:rsid w:val="00DE1CA4"/>
    <w:rPr>
      <w:color w:val="0000FF" w:themeColor="hyperlink"/>
      <w:u w:val="single"/>
    </w:rPr>
  </w:style>
  <w:style w:type="character" w:styleId="CommentReference">
    <w:name w:val="annotation reference"/>
    <w:basedOn w:val="DefaultParagraphFont"/>
    <w:uiPriority w:val="99"/>
    <w:semiHidden/>
    <w:unhideWhenUsed/>
    <w:rsid w:val="00B32B9D"/>
    <w:rPr>
      <w:sz w:val="16"/>
      <w:szCs w:val="16"/>
    </w:rPr>
  </w:style>
  <w:style w:type="paragraph" w:styleId="CommentText">
    <w:name w:val="annotation text"/>
    <w:basedOn w:val="Normal"/>
    <w:link w:val="CommentTextChar"/>
    <w:uiPriority w:val="99"/>
    <w:semiHidden/>
    <w:unhideWhenUsed/>
    <w:rsid w:val="00B32B9D"/>
    <w:rPr>
      <w:sz w:val="20"/>
      <w:szCs w:val="20"/>
    </w:rPr>
  </w:style>
  <w:style w:type="character" w:customStyle="1" w:styleId="CommentTextChar">
    <w:name w:val="Comment Text Char"/>
    <w:basedOn w:val="DefaultParagraphFont"/>
    <w:link w:val="CommentText"/>
    <w:uiPriority w:val="99"/>
    <w:semiHidden/>
    <w:rsid w:val="00B32B9D"/>
    <w:rPr>
      <w:rFonts w:ascii="Calibri" w:hAnsi="Calibri"/>
    </w:rPr>
  </w:style>
  <w:style w:type="paragraph" w:styleId="CommentSubject">
    <w:name w:val="annotation subject"/>
    <w:basedOn w:val="CommentText"/>
    <w:next w:val="CommentText"/>
    <w:link w:val="CommentSubjectChar"/>
    <w:uiPriority w:val="99"/>
    <w:semiHidden/>
    <w:unhideWhenUsed/>
    <w:rsid w:val="00B32B9D"/>
    <w:rPr>
      <w:b/>
      <w:bCs/>
    </w:rPr>
  </w:style>
  <w:style w:type="character" w:customStyle="1" w:styleId="CommentSubjectChar">
    <w:name w:val="Comment Subject Char"/>
    <w:basedOn w:val="CommentTextChar"/>
    <w:link w:val="CommentSubject"/>
    <w:uiPriority w:val="99"/>
    <w:semiHidden/>
    <w:rsid w:val="00B32B9D"/>
    <w:rPr>
      <w:rFonts w:ascii="Calibri" w:hAnsi="Calibri"/>
      <w:b/>
      <w:bCs/>
    </w:rPr>
  </w:style>
  <w:style w:type="paragraph" w:styleId="BalloonText">
    <w:name w:val="Balloon Text"/>
    <w:basedOn w:val="Normal"/>
    <w:link w:val="BalloonTextChar"/>
    <w:uiPriority w:val="99"/>
    <w:semiHidden/>
    <w:unhideWhenUsed/>
    <w:rsid w:val="00B32B9D"/>
    <w:rPr>
      <w:rFonts w:ascii="Tahoma" w:hAnsi="Tahoma" w:cs="Tahoma"/>
      <w:sz w:val="16"/>
      <w:szCs w:val="16"/>
    </w:rPr>
  </w:style>
  <w:style w:type="character" w:customStyle="1" w:styleId="BalloonTextChar">
    <w:name w:val="Balloon Text Char"/>
    <w:basedOn w:val="DefaultParagraphFont"/>
    <w:link w:val="BalloonText"/>
    <w:uiPriority w:val="99"/>
    <w:semiHidden/>
    <w:rsid w:val="00B32B9D"/>
    <w:rPr>
      <w:rFonts w:ascii="Tahoma" w:hAnsi="Tahoma" w:cs="Tahoma"/>
      <w:sz w:val="16"/>
      <w:szCs w:val="16"/>
    </w:rPr>
  </w:style>
  <w:style w:type="table" w:styleId="TableGrid">
    <w:name w:val="Table Grid"/>
    <w:basedOn w:val="TableNormal"/>
    <w:uiPriority w:val="59"/>
    <w:rsid w:val="00FB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EEB"/>
    <w:pPr>
      <w:tabs>
        <w:tab w:val="center" w:pos="4680"/>
        <w:tab w:val="right" w:pos="9360"/>
      </w:tabs>
    </w:pPr>
  </w:style>
  <w:style w:type="character" w:customStyle="1" w:styleId="HeaderChar">
    <w:name w:val="Header Char"/>
    <w:basedOn w:val="DefaultParagraphFont"/>
    <w:link w:val="Header"/>
    <w:uiPriority w:val="99"/>
    <w:rsid w:val="006C7EEB"/>
    <w:rPr>
      <w:rFonts w:ascii="Calibri" w:hAnsi="Calibri"/>
      <w:sz w:val="22"/>
      <w:szCs w:val="24"/>
    </w:rPr>
  </w:style>
  <w:style w:type="paragraph" w:styleId="Footer">
    <w:name w:val="footer"/>
    <w:basedOn w:val="Normal"/>
    <w:link w:val="FooterChar"/>
    <w:uiPriority w:val="99"/>
    <w:unhideWhenUsed/>
    <w:rsid w:val="006C7EEB"/>
    <w:pPr>
      <w:tabs>
        <w:tab w:val="center" w:pos="4680"/>
        <w:tab w:val="right" w:pos="9360"/>
      </w:tabs>
    </w:pPr>
  </w:style>
  <w:style w:type="character" w:customStyle="1" w:styleId="FooterChar">
    <w:name w:val="Footer Char"/>
    <w:basedOn w:val="DefaultParagraphFont"/>
    <w:link w:val="Footer"/>
    <w:uiPriority w:val="99"/>
    <w:rsid w:val="006C7EEB"/>
    <w:rPr>
      <w:rFonts w:ascii="Calibri" w:hAnsi="Calibri"/>
      <w:sz w:val="22"/>
      <w:szCs w:val="24"/>
    </w:rPr>
  </w:style>
  <w:style w:type="paragraph" w:customStyle="1" w:styleId="FooterSecondline">
    <w:name w:val="Footer Second line"/>
    <w:basedOn w:val="Footer"/>
    <w:qFormat/>
    <w:rsid w:val="001C759B"/>
    <w:pPr>
      <w:tabs>
        <w:tab w:val="clear" w:pos="4680"/>
        <w:tab w:val="clear" w:pos="9360"/>
        <w:tab w:val="left" w:pos="3933"/>
        <w:tab w:val="center" w:pos="4320"/>
      </w:tabs>
      <w:suppressAutoHyphens/>
      <w:jc w:val="center"/>
    </w:pPr>
    <w:rPr>
      <w:rFonts w:ascii="Segoe UI" w:hAnsi="Segoe UI"/>
      <w:sz w:val="18"/>
      <w:szCs w:val="22"/>
      <w:lang w:bidi="en-US"/>
    </w:rPr>
  </w:style>
  <w:style w:type="character" w:styleId="FollowedHyperlink">
    <w:name w:val="FollowedHyperlink"/>
    <w:basedOn w:val="DefaultParagraphFont"/>
    <w:uiPriority w:val="99"/>
    <w:semiHidden/>
    <w:unhideWhenUsed/>
    <w:rsid w:val="00880B0B"/>
    <w:rPr>
      <w:color w:val="800080" w:themeColor="followedHyperlink"/>
      <w:u w:val="single"/>
    </w:rPr>
  </w:style>
  <w:style w:type="paragraph" w:styleId="Revision">
    <w:name w:val="Revision"/>
    <w:hidden/>
    <w:uiPriority w:val="99"/>
    <w:semiHidden/>
    <w:rsid w:val="00880B0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onconference@rco.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co.wa.gov/salmon_recovery/2019-SalmonConference/Confh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monconference@rco.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monconference@rco.wa.gov" TargetMode="External"/><Relationship Id="rId4" Type="http://schemas.openxmlformats.org/officeDocument/2006/relationships/webSettings" Target="webSettings.xml"/><Relationship Id="rId9" Type="http://schemas.openxmlformats.org/officeDocument/2006/relationships/hyperlink" Target="https://www.rco.wa.gov/salmon_recovery/2019-SalmonConference/Confhom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Sarah</dc:creator>
  <cp:lastModifiedBy>Gage, Sarah (GSRO)</cp:lastModifiedBy>
  <cp:revision>4</cp:revision>
  <cp:lastPrinted>2014-10-20T23:04:00Z</cp:lastPrinted>
  <dcterms:created xsi:type="dcterms:W3CDTF">2019-03-13T22:31:00Z</dcterms:created>
  <dcterms:modified xsi:type="dcterms:W3CDTF">2019-03-15T17:51:00Z</dcterms:modified>
</cp:coreProperties>
</file>